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BED676" w14:textId="3C0EF941" w:rsidR="00546AC4" w:rsidRDefault="00E52B21" w:rsidP="004C7F18">
      <w:pPr>
        <w:spacing w:line="0" w:lineRule="atLeast"/>
        <w:jc w:val="center"/>
        <w:rPr>
          <w:rFonts w:asciiTheme="majorEastAsia" w:eastAsiaTheme="majorEastAsia" w:hAnsiTheme="majorEastAsia" w:cs="Arial"/>
          <w:b/>
          <w:bCs/>
          <w:color w:val="952498" w:themeColor="accent2" w:themeShade="BF"/>
          <w:sz w:val="24"/>
          <w:szCs w:val="24"/>
        </w:rPr>
      </w:pPr>
      <w:r w:rsidRPr="00700036">
        <w:rPr>
          <w:noProof/>
          <w:color w:val="641866" w:themeColor="accent2" w:themeShade="80"/>
        </w:rPr>
        <w:drawing>
          <wp:anchor distT="0" distB="0" distL="114300" distR="114300" simplePos="0" relativeHeight="251660800" behindDoc="0" locked="0" layoutInCell="1" allowOverlap="1" wp14:anchorId="0157B85F" wp14:editId="0CD44E78">
            <wp:simplePos x="0" y="0"/>
            <wp:positionH relativeFrom="column">
              <wp:posOffset>240127</wp:posOffset>
            </wp:positionH>
            <wp:positionV relativeFrom="paragraph">
              <wp:posOffset>154305</wp:posOffset>
            </wp:positionV>
            <wp:extent cx="301528" cy="662669"/>
            <wp:effectExtent l="0" t="0" r="3810" b="4445"/>
            <wp:wrapNone/>
            <wp:docPr id="2" name="図 2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6" cy="67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19D" w:rsidRPr="00700036">
        <w:rPr>
          <w:rFonts w:asciiTheme="majorEastAsia" w:eastAsiaTheme="majorEastAsia" w:hAnsiTheme="majorEastAsia" w:cs="Arial" w:hint="eastAsia"/>
          <w:color w:val="641866" w:themeColor="accent2" w:themeShade="80"/>
          <w:sz w:val="24"/>
          <w:szCs w:val="24"/>
        </w:rPr>
        <w:t>●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キリン福祉財団、</w:t>
      </w:r>
      <w:r w:rsidR="00C97741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ＳＯＭＰＯ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福祉財団、ヤマト福祉財団助成事業</w:t>
      </w:r>
      <w:r w:rsidR="00DB519D" w:rsidRPr="00700036">
        <w:rPr>
          <w:rFonts w:asciiTheme="majorEastAsia" w:eastAsiaTheme="majorEastAsia" w:hAnsiTheme="majorEastAsia" w:cs="Arial" w:hint="eastAsia"/>
          <w:b/>
          <w:bCs/>
          <w:color w:val="641866" w:themeColor="accent2" w:themeShade="80"/>
          <w:sz w:val="24"/>
          <w:szCs w:val="24"/>
        </w:rPr>
        <w:t>●</w:t>
      </w:r>
    </w:p>
    <w:p w14:paraId="1A989967" w14:textId="15F39104" w:rsidR="00673591" w:rsidRPr="003D032D" w:rsidRDefault="00673591" w:rsidP="0009102C">
      <w:pPr>
        <w:spacing w:line="120" w:lineRule="exact"/>
        <w:jc w:val="center"/>
        <w:rPr>
          <w:rFonts w:asciiTheme="majorEastAsia" w:eastAsiaTheme="majorEastAsia" w:hAnsiTheme="majorEastAsia" w:cs="Arial"/>
          <w:sz w:val="24"/>
          <w:szCs w:val="24"/>
        </w:rPr>
      </w:pPr>
    </w:p>
    <w:p w14:paraId="783DCED9" w14:textId="614656F6" w:rsidR="003D032D" w:rsidRDefault="000E60A4" w:rsidP="000E60A4">
      <w:pPr>
        <w:pStyle w:val="ac"/>
        <w:tabs>
          <w:tab w:val="center" w:pos="5102"/>
          <w:tab w:val="right" w:pos="10204"/>
        </w:tabs>
        <w:spacing w:line="720" w:lineRule="exact"/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  <w:tab/>
      </w:r>
      <w:r w:rsidR="00C97741" w:rsidRPr="000C67B3">
        <w:rPr>
          <w:rFonts w:ascii="HGS創英角ｺﾞｼｯｸUB" w:eastAsia="HGS創英角ｺﾞｼｯｸUB" w:hAnsi="HGS創英角ｺﾞｼｯｸUB" w:hint="eastAsia"/>
          <w:b/>
          <w:bCs/>
          <w:color w:val="auto"/>
          <w:sz w:val="56"/>
          <w:szCs w:val="56"/>
        </w:rPr>
        <w:t>ＪＤＦ全国フォーラム</w:t>
      </w:r>
      <w:r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  <w:tab/>
      </w:r>
    </w:p>
    <w:p w14:paraId="55B10169" w14:textId="46B52E70" w:rsidR="00673591" w:rsidRPr="00673591" w:rsidRDefault="0009102C" w:rsidP="0009102C">
      <w:pPr>
        <w:spacing w:line="240" w:lineRule="exact"/>
      </w:pPr>
      <w:r>
        <w:rPr>
          <w:rFonts w:asciiTheme="majorEastAsia" w:hAnsiTheme="majorEastAsia" w:cs="Arial"/>
          <w:b/>
          <w:bCs/>
          <w:noProof/>
          <w:spacing w:val="13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3E7BBAD" wp14:editId="608C2CC1">
                <wp:simplePos x="0" y="0"/>
                <wp:positionH relativeFrom="column">
                  <wp:posOffset>8890</wp:posOffset>
                </wp:positionH>
                <wp:positionV relativeFrom="paragraph">
                  <wp:posOffset>125095</wp:posOffset>
                </wp:positionV>
                <wp:extent cx="6457950" cy="933450"/>
                <wp:effectExtent l="0" t="0" r="19050" b="19050"/>
                <wp:wrapNone/>
                <wp:docPr id="4" name="四角形: 角度付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33450"/>
                        </a:xfrm>
                        <a:prstGeom prst="bevel">
                          <a:avLst>
                            <a:gd name="adj" fmla="val 1092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25000"/>
                          </a:schemeClr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F93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4" o:spid="_x0000_s1026" type="#_x0000_t84" style="position:absolute;margin-left:.7pt;margin-top:9.85pt;width:508.5pt;height:73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" adj="2359" fillcolor="#f4d5f5 [661]" strokecolor="#952498 [2405]" strokeweight="1.5pt">
                <v:fill opacity="16448f"/>
              </v:shape>
            </w:pict>
          </mc:Fallback>
        </mc:AlternateContent>
      </w:r>
    </w:p>
    <w:p w14:paraId="0B51E974" w14:textId="2ACAF211" w:rsidR="009B0B2F" w:rsidRPr="009B0B2F" w:rsidRDefault="009B0B2F" w:rsidP="00705463">
      <w:pPr>
        <w:spacing w:line="120" w:lineRule="exact"/>
      </w:pPr>
    </w:p>
    <w:p w14:paraId="5876F771" w14:textId="67556BB9" w:rsidR="00DB519D" w:rsidRDefault="00DB519D" w:rsidP="004C7F18">
      <w:pPr>
        <w:snapToGrid w:val="0"/>
        <w:spacing w:line="0" w:lineRule="atLeast"/>
        <w:jc w:val="center"/>
        <w:rPr>
          <w:rFonts w:ascii="UD デジタル 教科書体 NP-B" w:eastAsia="UD デジタル 教科書体 NP-B" w:hAnsiTheme="majorEastAsia" w:cs="Arial"/>
          <w:sz w:val="40"/>
          <w:szCs w:val="40"/>
        </w:rPr>
      </w:pPr>
      <w:r>
        <w:rPr>
          <w:rFonts w:ascii="UD デジタル 教科書体 NP-B" w:eastAsia="UD デジタル 教科書体 NP-B" w:hAnsiTheme="majorEastAsia" w:cs="Arial" w:hint="eastAsia"/>
          <w:sz w:val="40"/>
          <w:szCs w:val="40"/>
        </w:rPr>
        <w:t xml:space="preserve">障害者権利条約をめぐる世界の動向と国内課題　</w:t>
      </w:r>
    </w:p>
    <w:p w14:paraId="308366F1" w14:textId="1A84171A" w:rsidR="00B650FF" w:rsidRPr="00DB519D" w:rsidRDefault="00DB519D" w:rsidP="004C7F18">
      <w:pPr>
        <w:snapToGrid w:val="0"/>
        <w:spacing w:line="0" w:lineRule="atLeast"/>
        <w:jc w:val="center"/>
        <w:rPr>
          <w:rFonts w:ascii="UD デジタル 教科書体 NP-B" w:eastAsia="UD デジタル 教科書体 NP-B" w:hAnsiTheme="majorEastAsia" w:cs="Arial"/>
          <w:sz w:val="40"/>
          <w:szCs w:val="40"/>
        </w:rPr>
      </w:pPr>
      <w:r>
        <w:rPr>
          <w:rFonts w:ascii="UD デジタル 教科書体 NP-B" w:eastAsia="UD デジタル 教科書体 NP-B" w:hAnsiTheme="majorEastAsia" w:cs="Arial" w:hint="eastAsia"/>
          <w:sz w:val="40"/>
          <w:szCs w:val="40"/>
        </w:rPr>
        <w:t>～次世代への取り組み</w:t>
      </w:r>
    </w:p>
    <w:p w14:paraId="1E429C29" w14:textId="77777777" w:rsidR="00673591" w:rsidRDefault="00673591" w:rsidP="00705463">
      <w:pPr>
        <w:spacing w:line="200" w:lineRule="exact"/>
        <w:rPr>
          <w:rFonts w:asciiTheme="majorEastAsia" w:eastAsiaTheme="majorEastAsia" w:hAnsiTheme="majorEastAsia" w:cs="Arial"/>
          <w:b/>
          <w:bCs/>
          <w:sz w:val="22"/>
          <w:szCs w:val="22"/>
        </w:rPr>
      </w:pPr>
    </w:p>
    <w:p w14:paraId="4CB66445" w14:textId="446658F5" w:rsidR="003862CA" w:rsidRPr="003D032D" w:rsidRDefault="003862CA" w:rsidP="00705463">
      <w:pPr>
        <w:spacing w:line="200" w:lineRule="exact"/>
        <w:rPr>
          <w:rFonts w:asciiTheme="majorEastAsia" w:eastAsiaTheme="majorEastAsia" w:hAnsiTheme="majorEastAsia" w:cs="Arial"/>
          <w:b/>
          <w:bCs/>
          <w:sz w:val="22"/>
          <w:szCs w:val="22"/>
        </w:rPr>
      </w:pPr>
    </w:p>
    <w:p w14:paraId="74605B42" w14:textId="256F92BC" w:rsidR="00B650FF" w:rsidRDefault="002F4664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D314D1A" wp14:editId="7D068AB5">
            <wp:simplePos x="0" y="0"/>
            <wp:positionH relativeFrom="column">
              <wp:posOffset>5244465</wp:posOffset>
            </wp:positionH>
            <wp:positionV relativeFrom="paragraph">
              <wp:posOffset>31115</wp:posOffset>
            </wp:positionV>
            <wp:extent cx="615950" cy="615950"/>
            <wp:effectExtent l="0" t="0" r="0" b="0"/>
            <wp:wrapNone/>
            <wp:docPr id="1041184621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84621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FF" w:rsidRPr="00E307C5">
        <w:rPr>
          <w:rFonts w:asciiTheme="majorEastAsia" w:eastAsiaTheme="majorEastAsia" w:hAnsiTheme="majorEastAsia" w:cs="Arial"/>
          <w:b/>
          <w:bCs/>
          <w:spacing w:val="138"/>
          <w:sz w:val="24"/>
          <w:szCs w:val="24"/>
          <w:fitText w:val="759" w:id="-896206335"/>
        </w:rPr>
        <w:t>日</w:t>
      </w:r>
      <w:r w:rsidR="00B650FF" w:rsidRPr="00E307C5">
        <w:rPr>
          <w:rFonts w:asciiTheme="majorEastAsia" w:eastAsiaTheme="majorEastAsia" w:hAnsiTheme="majorEastAsia" w:cs="Arial"/>
          <w:b/>
          <w:bCs/>
          <w:spacing w:val="1"/>
          <w:sz w:val="24"/>
          <w:szCs w:val="24"/>
          <w:fitText w:val="759" w:id="-896206335"/>
        </w:rPr>
        <w:t>時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 xml:space="preserve">　２０２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５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年１２月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４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日（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木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）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１０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：００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～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１６：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４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０</w:t>
      </w:r>
    </w:p>
    <w:p w14:paraId="1B625160" w14:textId="3C3CC226" w:rsidR="00DB519D" w:rsidRPr="003D032D" w:rsidRDefault="00DB519D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　　　　　　　　　　　　　　　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（受付開始　９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：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２０～）</w:t>
      </w:r>
    </w:p>
    <w:p w14:paraId="2F99DB0E" w14:textId="1539D1D1" w:rsidR="00B650FF" w:rsidRPr="002F4664" w:rsidRDefault="00B650FF" w:rsidP="00DB519D">
      <w:pPr>
        <w:spacing w:line="0" w:lineRule="atLeast"/>
        <w:ind w:leftChars="127" w:left="282"/>
        <w:rPr>
          <w:rFonts w:asciiTheme="majorHAnsi" w:eastAsiaTheme="majorEastAsia" w:hAnsiTheme="majorHAnsi" w:cstheme="majorHAnsi"/>
        </w:rPr>
      </w:pPr>
      <w:r w:rsidRPr="00E307C5">
        <w:rPr>
          <w:rFonts w:asciiTheme="majorEastAsia" w:eastAsiaTheme="majorEastAsia" w:hAnsiTheme="majorEastAsia" w:cs="Arial"/>
          <w:b/>
          <w:bCs/>
          <w:spacing w:val="138"/>
          <w:sz w:val="24"/>
          <w:szCs w:val="24"/>
          <w:fitText w:val="759" w:id="-896206334"/>
        </w:rPr>
        <w:t>場</w:t>
      </w:r>
      <w:r w:rsidRPr="00E307C5">
        <w:rPr>
          <w:rFonts w:asciiTheme="majorEastAsia" w:eastAsiaTheme="majorEastAsia" w:hAnsiTheme="majorEastAsia" w:cs="Arial"/>
          <w:b/>
          <w:bCs/>
          <w:spacing w:val="1"/>
          <w:sz w:val="24"/>
          <w:szCs w:val="24"/>
          <w:fitText w:val="759" w:id="-896206334"/>
        </w:rPr>
        <w:t>所</w:t>
      </w: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 xml:space="preserve">　</w:t>
      </w:r>
      <w:hyperlink r:id="rId11" w:history="1">
        <w:r w:rsidR="00DB519D" w:rsidRPr="001C23B7">
          <w:rPr>
            <w:rStyle w:val="a9"/>
            <w:rFonts w:asciiTheme="majorEastAsia" w:eastAsiaTheme="majorEastAsia" w:hAnsiTheme="majorEastAsia" w:cs="Arial" w:hint="eastAsia"/>
            <w:b/>
            <w:bCs/>
            <w:color w:val="B3186D" w:themeColor="accent1" w:themeShade="BF"/>
            <w:sz w:val="24"/>
            <w:szCs w:val="24"/>
          </w:rPr>
          <w:t>全社協・灘尾ホール</w:t>
        </w:r>
      </w:hyperlink>
      <w:r w:rsidRPr="00B3566A">
        <w:rPr>
          <w:rFonts w:asciiTheme="majorHAnsi" w:eastAsiaTheme="majorEastAsia" w:hAnsiTheme="majorHAnsi" w:cstheme="majorHAnsi"/>
        </w:rPr>
        <w:t>（</w:t>
      </w:r>
      <w:r w:rsidR="00B3566A" w:rsidRPr="00B3566A">
        <w:rPr>
          <w:rFonts w:asciiTheme="majorHAnsi" w:eastAsiaTheme="majorEastAsia" w:hAnsiTheme="majorHAnsi" w:cstheme="majorHAnsi"/>
        </w:rPr>
        <w:t>東京都</w:t>
      </w:r>
      <w:r w:rsidR="00DB519D">
        <w:rPr>
          <w:rFonts w:asciiTheme="majorHAnsi" w:eastAsiaTheme="majorEastAsia" w:hAnsiTheme="majorHAnsi" w:cstheme="majorHAnsi" w:hint="eastAsia"/>
        </w:rPr>
        <w:t>千代田区霞が関</w:t>
      </w:r>
      <w:r w:rsidR="00DB519D">
        <w:rPr>
          <w:rFonts w:asciiTheme="majorHAnsi" w:eastAsiaTheme="majorEastAsia" w:hAnsiTheme="majorHAnsi" w:cstheme="majorHAnsi" w:hint="eastAsia"/>
        </w:rPr>
        <w:t>3-3-2</w:t>
      </w:r>
      <w:r w:rsidR="00DB519D">
        <w:rPr>
          <w:rFonts w:asciiTheme="majorHAnsi" w:eastAsiaTheme="majorEastAsia" w:hAnsiTheme="majorHAnsi" w:cstheme="majorHAnsi"/>
        </w:rPr>
        <w:t xml:space="preserve"> </w:t>
      </w:r>
      <w:r w:rsidR="00DB519D">
        <w:rPr>
          <w:rFonts w:asciiTheme="majorHAnsi" w:eastAsiaTheme="majorEastAsia" w:hAnsiTheme="majorHAnsi" w:cstheme="majorHAnsi" w:hint="eastAsia"/>
        </w:rPr>
        <w:t>新霞が関ビル</w:t>
      </w:r>
      <w:r w:rsidR="00B3566A" w:rsidRPr="00B3566A">
        <w:rPr>
          <w:rFonts w:asciiTheme="majorHAnsi" w:eastAsiaTheme="majorEastAsia" w:hAnsiTheme="majorHAnsi" w:cstheme="majorHAnsi"/>
        </w:rPr>
        <w:t>）</w:t>
      </w:r>
    </w:p>
    <w:p w14:paraId="7E147E10" w14:textId="621D03A5" w:rsidR="009F206F" w:rsidRDefault="009F206F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 w:rsidRPr="00E307C5">
        <w:rPr>
          <w:rFonts w:asciiTheme="majorEastAsia" w:eastAsiaTheme="majorEastAsia" w:hAnsiTheme="majorEastAsia" w:cs="Arial" w:hint="eastAsia"/>
          <w:b/>
          <w:bCs/>
          <w:spacing w:val="138"/>
          <w:sz w:val="24"/>
          <w:szCs w:val="24"/>
          <w:fitText w:val="759" w:id="-623101696"/>
        </w:rPr>
        <w:t>主</w:t>
      </w:r>
      <w:r w:rsidRPr="00E307C5">
        <w:rPr>
          <w:rFonts w:asciiTheme="majorEastAsia" w:eastAsiaTheme="majorEastAsia" w:hAnsiTheme="majorEastAsia" w:cs="Arial" w:hint="eastAsia"/>
          <w:b/>
          <w:bCs/>
          <w:spacing w:val="1"/>
          <w:sz w:val="24"/>
          <w:szCs w:val="24"/>
          <w:fitText w:val="759" w:id="-623101696"/>
        </w:rPr>
        <w:t>催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日本障害フォーラム（</w:t>
      </w:r>
      <w:r w:rsidRPr="009F206F">
        <w:rPr>
          <w:rFonts w:asciiTheme="majorHAnsi" w:eastAsiaTheme="majorEastAsia" w:hAnsiTheme="majorHAnsi" w:cstheme="majorHAnsi"/>
          <w:b/>
          <w:bCs/>
          <w:sz w:val="24"/>
          <w:szCs w:val="24"/>
        </w:rPr>
        <w:t>JDF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）</w:t>
      </w:r>
    </w:p>
    <w:p w14:paraId="7FD9AC2A" w14:textId="4DF670C0" w:rsidR="00546AC4" w:rsidRDefault="00B650FF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sz w:val="18"/>
          <w:szCs w:val="18"/>
        </w:rPr>
      </w:pP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参加費</w:t>
      </w:r>
      <w:r w:rsidR="00BF28DA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１，０００円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（手話通訳、要約筆記、</w:t>
      </w:r>
      <w:r w:rsidR="00BF28DA">
        <w:rPr>
          <w:rFonts w:asciiTheme="majorEastAsia" w:eastAsiaTheme="majorEastAsia" w:hAnsiTheme="majorEastAsia" w:cs="Arial" w:hint="eastAsia"/>
          <w:sz w:val="18"/>
          <w:szCs w:val="18"/>
        </w:rPr>
        <w:t>点字資料、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テキストデータあり</w:t>
      </w:r>
      <w:r w:rsidR="001C6D3E">
        <w:rPr>
          <w:rFonts w:asciiTheme="majorEastAsia" w:eastAsiaTheme="majorEastAsia" w:hAnsiTheme="majorEastAsia" w:cs="Arial" w:hint="eastAsia"/>
          <w:sz w:val="18"/>
          <w:szCs w:val="18"/>
        </w:rPr>
        <w:t>。介助者等は無料です。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p w14:paraId="2823AA7F" w14:textId="77777777" w:rsidR="0039467F" w:rsidRDefault="0054401A" w:rsidP="0039467F">
      <w:pPr>
        <w:spacing w:line="120" w:lineRule="exact"/>
        <w:ind w:leftChars="127" w:left="282"/>
        <w:rPr>
          <w:rFonts w:asciiTheme="majorEastAsia" w:eastAsiaTheme="majorEastAsia" w:hAnsiTheme="majorEastAsia" w:cs="Arial"/>
        </w:rPr>
      </w:pPr>
      <w:r w:rsidRPr="0039467F">
        <w:rPr>
          <w:rFonts w:asciiTheme="majorEastAsia" w:eastAsiaTheme="majorEastAsia" w:hAnsiTheme="majorEastAsia" w:cs="Arial" w:hint="eastAsia"/>
        </w:rPr>
        <w:t xml:space="preserve">　</w:t>
      </w:r>
    </w:p>
    <w:p w14:paraId="790E4F69" w14:textId="00EF8113" w:rsidR="00673591" w:rsidRPr="0039467F" w:rsidRDefault="00673591" w:rsidP="0039467F">
      <w:pPr>
        <w:spacing w:line="0" w:lineRule="atLeast"/>
        <w:ind w:leftChars="191" w:left="424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※公共の交通機関をご利用ください。</w:t>
      </w:r>
    </w:p>
    <w:p w14:paraId="52CB750B" w14:textId="3E5FEA98" w:rsidR="0054401A" w:rsidRPr="0039467F" w:rsidRDefault="0054401A" w:rsidP="0039467F">
      <w:pPr>
        <w:spacing w:line="0" w:lineRule="atLeast"/>
        <w:ind w:leftChars="191" w:left="424" w:firstLineChars="1" w:firstLine="2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※オンライン同時配信はございません。どうぞご了承ください。</w:t>
      </w:r>
    </w:p>
    <w:p w14:paraId="1C16D921" w14:textId="10B9C298" w:rsidR="0054401A" w:rsidRPr="0039467F" w:rsidRDefault="0054401A" w:rsidP="0039467F">
      <w:pPr>
        <w:spacing w:line="0" w:lineRule="atLeast"/>
        <w:ind w:leftChars="191" w:left="424" w:firstLineChars="1" w:firstLine="2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※終了後に一部記録を公表する場合があります。</w:t>
      </w:r>
    </w:p>
    <w:p w14:paraId="2C1DA780" w14:textId="79CB4FB8" w:rsidR="003D032D" w:rsidRPr="003D032D" w:rsidRDefault="00DE6FE6" w:rsidP="00705463">
      <w:pPr>
        <w:spacing w:line="160" w:lineRule="exact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rFonts w:asciiTheme="majorEastAsia" w:eastAsiaTheme="majorEastAsia" w:hAnsiTheme="majorEastAsia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F82A7C5" wp14:editId="28C3156B">
                <wp:simplePos x="0" y="0"/>
                <wp:positionH relativeFrom="column">
                  <wp:posOffset>-137160</wp:posOffset>
                </wp:positionH>
                <wp:positionV relativeFrom="paragraph">
                  <wp:posOffset>55245</wp:posOffset>
                </wp:positionV>
                <wp:extent cx="6711950" cy="895350"/>
                <wp:effectExtent l="0" t="0" r="12700" b="19050"/>
                <wp:wrapNone/>
                <wp:docPr id="2120132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8953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E67EB" id="四角形: 角を丸くする 4" o:spid="_x0000_s1026" style="position:absolute;margin-left:-10.8pt;margin-top:4.35pt;width:528.5pt;height:7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" fillcolor="white [3201]" strokecolor="#e9abeb [1301]" strokeweight="1pt">
                <v:stroke joinstyle="miter"/>
              </v:roundrect>
            </w:pict>
          </mc:Fallback>
        </mc:AlternateContent>
      </w:r>
    </w:p>
    <w:p w14:paraId="1C4D4712" w14:textId="059965F6" w:rsidR="00673591" w:rsidRDefault="008A1A4A" w:rsidP="00DB519D">
      <w:pPr>
        <w:spacing w:line="240" w:lineRule="exact"/>
        <w:rPr>
          <w:rFonts w:ascii="HG丸ｺﾞｼｯｸM-PRO" w:eastAsia="HG丸ｺﾞｼｯｸM-PRO" w:hAnsi="HG丸ｺﾞｼｯｸM-PRO" w:cs="Arial"/>
          <w:b/>
          <w:bCs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</w:t>
      </w:r>
      <w:r w:rsidR="00DB519D" w:rsidRPr="00DB519D">
        <w:rPr>
          <w:rFonts w:ascii="HG丸ｺﾞｼｯｸM-PRO" w:eastAsia="HG丸ｺﾞｼｯｸM-PRO" w:hAnsi="HG丸ｺﾞｼｯｸM-PRO" w:cs="Arial" w:hint="eastAsia"/>
          <w:b/>
          <w:bCs/>
          <w:sz w:val="20"/>
          <w:szCs w:val="20"/>
        </w:rPr>
        <w:t>障害者権利条約の実施に関わる日本の初めての審査で「総括所見」（勧告）が出されてから３年が経ちます。</w:t>
      </w:r>
    </w:p>
    <w:p w14:paraId="26D93007" w14:textId="2ACA270A" w:rsidR="00546AC4" w:rsidRPr="00FC6B15" w:rsidRDefault="00DB519D" w:rsidP="00DB519D">
      <w:pPr>
        <w:spacing w:line="240" w:lineRule="exact"/>
        <w:rPr>
          <w:rFonts w:ascii="HG丸ｺﾞｼｯｸM-PRO" w:eastAsia="HG丸ｺﾞｼｯｸM-PRO" w:hAnsi="HG丸ｺﾞｼｯｸM-PRO" w:cs="Arial"/>
          <w:b/>
          <w:bCs/>
        </w:rPr>
      </w:pPr>
      <w:r w:rsidRPr="00DB519D">
        <w:rPr>
          <w:rFonts w:ascii="HG丸ｺﾞｼｯｸM-PRO" w:eastAsia="HG丸ｺﾞｼｯｸM-PRO" w:hAnsi="HG丸ｺﾞｼｯｸM-PRO" w:cs="Arial" w:hint="eastAsia"/>
          <w:b/>
          <w:bCs/>
          <w:sz w:val="20"/>
          <w:szCs w:val="20"/>
        </w:rPr>
        <w:t xml:space="preserve">　今年の全国フォーラムでは、国連障害者権利委員会からお2人の委員をお招きし、障害者の人権を中心とする世界の最新動向を学ぶとともに、2037年とされる次回審査を展望しながら、条約の実施を通じた国内での課題解決について話し合います。</w:t>
      </w:r>
    </w:p>
    <w:p w14:paraId="7036FAC8" w14:textId="66C5AD4D" w:rsidR="003D032D" w:rsidRPr="003D032D" w:rsidRDefault="003D032D" w:rsidP="00705463">
      <w:pPr>
        <w:spacing w:line="280" w:lineRule="exact"/>
        <w:rPr>
          <w:rFonts w:asciiTheme="majorEastAsia" w:eastAsiaTheme="majorEastAsia" w:hAnsiTheme="majorEastAsia" w:cs="Arial"/>
          <w:b/>
          <w:bCs/>
        </w:rPr>
      </w:pPr>
    </w:p>
    <w:p w14:paraId="19E9E05B" w14:textId="0AA98687" w:rsidR="00546AC4" w:rsidRPr="003D032D" w:rsidRDefault="00B650FF" w:rsidP="00BB39DC">
      <w:pPr>
        <w:spacing w:line="260" w:lineRule="exact"/>
        <w:rPr>
          <w:rFonts w:asciiTheme="majorEastAsia" w:eastAsiaTheme="majorEastAsia" w:hAnsiTheme="majorEastAsia" w:cs="Arial"/>
        </w:rPr>
      </w:pPr>
      <w:r w:rsidRPr="00C20B6E">
        <w:rPr>
          <w:rFonts w:asciiTheme="majorEastAsia" w:eastAsiaTheme="majorEastAsia" w:hAnsiTheme="majorEastAsia" w:cs="Arial"/>
          <w:b/>
          <w:bCs/>
          <w:bdr w:val="single" w:sz="4" w:space="0" w:color="auto"/>
        </w:rPr>
        <w:t>プログラム</w:t>
      </w:r>
      <w:r w:rsidRPr="003D032D">
        <w:rPr>
          <w:rFonts w:asciiTheme="majorEastAsia" w:eastAsiaTheme="majorEastAsia" w:hAnsiTheme="majorEastAsia" w:cs="Arial"/>
        </w:rPr>
        <w:t>（一部</w:t>
      </w:r>
      <w:r w:rsidR="00081533">
        <w:rPr>
          <w:rFonts w:asciiTheme="majorEastAsia" w:eastAsiaTheme="majorEastAsia" w:hAnsiTheme="majorEastAsia" w:cs="Arial" w:hint="eastAsia"/>
        </w:rPr>
        <w:t>依頼</w:t>
      </w:r>
      <w:r w:rsidRPr="003D032D">
        <w:rPr>
          <w:rFonts w:asciiTheme="majorEastAsia" w:eastAsiaTheme="majorEastAsia" w:hAnsiTheme="majorEastAsia" w:cs="Arial"/>
        </w:rPr>
        <w:t>中）</w:t>
      </w:r>
      <w:r w:rsidR="008A1A4A">
        <w:rPr>
          <w:rFonts w:asciiTheme="majorEastAsia" w:eastAsiaTheme="majorEastAsia" w:hAnsiTheme="majorEastAsia" w:cs="Arial" w:hint="eastAsia"/>
        </w:rPr>
        <w:t xml:space="preserve">　　　　　　　　　</w:t>
      </w:r>
      <w:r w:rsidRPr="003D032D">
        <w:rPr>
          <w:rFonts w:asciiTheme="majorEastAsia" w:eastAsiaTheme="majorEastAsia" w:hAnsiTheme="majorEastAsia" w:cs="Arial"/>
        </w:rPr>
        <w:t xml:space="preserve">　</w:t>
      </w:r>
    </w:p>
    <w:p w14:paraId="2E7359C3" w14:textId="6D55FB47" w:rsidR="00B650FF" w:rsidRPr="003D032D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 w:hint="eastAsia"/>
          <w:b/>
          <w:bCs/>
        </w:rPr>
        <w:t>１０：００</w:t>
      </w:r>
      <w:r w:rsidRPr="003D032D">
        <w:rPr>
          <w:rFonts w:asciiTheme="majorEastAsia" w:eastAsiaTheme="majorEastAsia" w:hAnsiTheme="majorEastAsia" w:cs="Arial" w:hint="eastAsia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</w:rPr>
        <w:t>開会挨拶</w:t>
      </w:r>
      <w:r w:rsidRPr="003D032D">
        <w:rPr>
          <w:rFonts w:asciiTheme="majorEastAsia" w:eastAsiaTheme="majorEastAsia" w:hAnsiTheme="majorEastAsia" w:cs="Arial"/>
        </w:rPr>
        <w:t xml:space="preserve">　阿部一彦　日本障害フォーラム</w:t>
      </w:r>
      <w:r w:rsidR="00DB519D">
        <w:rPr>
          <w:rFonts w:asciiTheme="majorEastAsia" w:eastAsiaTheme="majorEastAsia" w:hAnsiTheme="majorEastAsia" w:cs="Arial" w:hint="eastAsia"/>
        </w:rPr>
        <w:t>（</w:t>
      </w:r>
      <w:r w:rsidR="00DB519D" w:rsidRPr="009F206F">
        <w:rPr>
          <w:rFonts w:ascii="Arial" w:eastAsiaTheme="majorEastAsia" w:hAnsi="Arial" w:cs="Arial"/>
        </w:rPr>
        <w:t>JDF</w:t>
      </w:r>
      <w:r w:rsidR="00DB519D">
        <w:rPr>
          <w:rFonts w:asciiTheme="majorEastAsia" w:eastAsiaTheme="majorEastAsia" w:hAnsiTheme="majorEastAsia" w:cs="Arial" w:hint="eastAsia"/>
        </w:rPr>
        <w:t>）</w:t>
      </w:r>
      <w:r w:rsidRPr="003D032D">
        <w:rPr>
          <w:rFonts w:asciiTheme="majorEastAsia" w:eastAsiaTheme="majorEastAsia" w:hAnsiTheme="majorEastAsia" w:cs="Arial"/>
        </w:rPr>
        <w:t>代表</w:t>
      </w:r>
    </w:p>
    <w:p w14:paraId="05D1A02D" w14:textId="591BFA15" w:rsidR="00A3453D" w:rsidRDefault="00B650FF" w:rsidP="00C36F0E">
      <w:pPr>
        <w:spacing w:line="240" w:lineRule="exact"/>
        <w:ind w:rightChars="-128" w:right="-284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</w:t>
      </w:r>
      <w:r w:rsidR="00A3453D">
        <w:rPr>
          <w:rFonts w:asciiTheme="majorEastAsia" w:eastAsiaTheme="majorEastAsia" w:hAnsiTheme="majorEastAsia" w:cs="Arial" w:hint="eastAsia"/>
        </w:rPr>
        <w:t xml:space="preserve">　　　　　</w:t>
      </w:r>
      <w:r w:rsidRPr="003D032D">
        <w:rPr>
          <w:rFonts w:asciiTheme="majorEastAsia" w:eastAsiaTheme="majorEastAsia" w:hAnsiTheme="majorEastAsia" w:cs="Arial"/>
          <w:b/>
          <w:bCs/>
        </w:rPr>
        <w:t>来賓挨拶・メッセージ</w:t>
      </w:r>
      <w:r w:rsidRPr="003D032D">
        <w:rPr>
          <w:rFonts w:asciiTheme="majorEastAsia" w:eastAsiaTheme="majorEastAsia" w:hAnsiTheme="majorEastAsia" w:cs="Arial"/>
        </w:rPr>
        <w:t xml:space="preserve">　外務省、内閣府、</w:t>
      </w:r>
      <w:r w:rsidR="00DB519D">
        <w:rPr>
          <w:rFonts w:asciiTheme="majorEastAsia" w:eastAsiaTheme="majorEastAsia" w:hAnsiTheme="majorEastAsia" w:cs="Arial" w:hint="eastAsia"/>
        </w:rPr>
        <w:t>国連障害者の権利条約推進議員連盟、</w:t>
      </w:r>
    </w:p>
    <w:p w14:paraId="01D8F308" w14:textId="3DB81096" w:rsidR="00546AC4" w:rsidRDefault="00113AB0" w:rsidP="00C36F0E">
      <w:pPr>
        <w:spacing w:line="240" w:lineRule="exact"/>
        <w:ind w:rightChars="-128" w:right="-284"/>
        <w:rPr>
          <w:rFonts w:asciiTheme="majorEastAsia" w:eastAsiaTheme="majorEastAsia" w:hAnsiTheme="majorEastAsia" w:cs="Arial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BCBF6BC" wp14:editId="37393B57">
            <wp:simplePos x="0" y="0"/>
            <wp:positionH relativeFrom="column">
              <wp:posOffset>4192270</wp:posOffset>
            </wp:positionH>
            <wp:positionV relativeFrom="paragraph">
              <wp:posOffset>52070</wp:posOffset>
            </wp:positionV>
            <wp:extent cx="981710" cy="1442720"/>
            <wp:effectExtent l="0" t="0" r="8890" b="5080"/>
            <wp:wrapNone/>
            <wp:docPr id="1007565658" name="図 5" descr="屋内, 人, 女性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65658" name="図 5" descr="屋内, 人, 女性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53D">
        <w:rPr>
          <w:rFonts w:asciiTheme="majorEastAsia" w:eastAsiaTheme="majorEastAsia" w:hAnsiTheme="majorEastAsia" w:cs="Arial" w:hint="eastAsia"/>
        </w:rPr>
        <w:t xml:space="preserve">　　　　　　　　　　　　　　　　　</w:t>
      </w:r>
      <w:r w:rsidR="00B650FF" w:rsidRPr="003D032D">
        <w:rPr>
          <w:rFonts w:asciiTheme="majorEastAsia" w:eastAsiaTheme="majorEastAsia" w:hAnsiTheme="majorEastAsia" w:cs="Arial"/>
        </w:rPr>
        <w:t>全国知事会</w:t>
      </w:r>
      <w:r w:rsidR="008A1A4A">
        <w:rPr>
          <w:rFonts w:asciiTheme="majorEastAsia" w:eastAsiaTheme="majorEastAsia" w:hAnsiTheme="majorEastAsia" w:cs="Arial" w:hint="eastAsia"/>
        </w:rPr>
        <w:t>（依頼中）</w:t>
      </w:r>
    </w:p>
    <w:p w14:paraId="0669D905" w14:textId="1AB21ABA" w:rsidR="00FC6B15" w:rsidRPr="003D032D" w:rsidRDefault="00FC6B15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2298F446" w14:textId="1C53C92D" w:rsidR="00B650FF" w:rsidRPr="003D032D" w:rsidRDefault="00113AB0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4B12844" wp14:editId="674FB246">
            <wp:simplePos x="0" y="0"/>
            <wp:positionH relativeFrom="margin">
              <wp:posOffset>5262880</wp:posOffset>
            </wp:positionH>
            <wp:positionV relativeFrom="paragraph">
              <wp:posOffset>131445</wp:posOffset>
            </wp:positionV>
            <wp:extent cx="1081405" cy="1243965"/>
            <wp:effectExtent l="0" t="0" r="4445" b="0"/>
            <wp:wrapNone/>
            <wp:docPr id="1316333128" name="図 2" descr="スーツを着た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33128" name="図 2" descr="スーツを着た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１０：</w:t>
      </w:r>
      <w:r w:rsidR="00DB519D">
        <w:rPr>
          <w:rFonts w:asciiTheme="majorEastAsia" w:eastAsiaTheme="majorEastAsia" w:hAnsiTheme="majorEastAsia" w:cs="Arial" w:hint="eastAsia"/>
          <w:b/>
          <w:bCs/>
        </w:rPr>
        <w:t>２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 xml:space="preserve">０　</w:t>
      </w:r>
      <w:r w:rsidR="00DB519D">
        <w:rPr>
          <w:rFonts w:asciiTheme="majorEastAsia" w:eastAsiaTheme="majorEastAsia" w:hAnsiTheme="majorEastAsia" w:cs="Arial" w:hint="eastAsia"/>
          <w:b/>
          <w:bCs/>
        </w:rPr>
        <w:t>基調講演</w:t>
      </w:r>
    </w:p>
    <w:p w14:paraId="09CBCDDB" w14:textId="18DE1EE4" w:rsidR="00DB519D" w:rsidRPr="007F0740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</w:t>
      </w:r>
      <w:r w:rsidR="00DB519D">
        <w:rPr>
          <w:rFonts w:asciiTheme="majorEastAsia" w:eastAsiaTheme="majorEastAsia" w:hAnsiTheme="majorEastAsia" w:cs="Arial" w:hint="eastAsia"/>
        </w:rPr>
        <w:t xml:space="preserve">　　　　</w:t>
      </w:r>
      <w:r w:rsidR="003862CA" w:rsidRPr="003D032D">
        <w:rPr>
          <w:rFonts w:asciiTheme="majorEastAsia" w:eastAsiaTheme="majorEastAsia" w:hAnsiTheme="majorEastAsia" w:cs="Arial" w:hint="eastAsia"/>
        </w:rPr>
        <w:t xml:space="preserve">　</w:t>
      </w:r>
      <w:r w:rsidR="00DB519D">
        <w:rPr>
          <w:rFonts w:asciiTheme="majorEastAsia" w:eastAsiaTheme="majorEastAsia" w:hAnsiTheme="majorEastAsia" w:cs="Arial" w:hint="eastAsia"/>
        </w:rPr>
        <w:t>キム・ミヨン　国連障害者権利委員会委員長</w:t>
      </w:r>
    </w:p>
    <w:p w14:paraId="4EE6D249" w14:textId="6A925240" w:rsidR="00B650FF" w:rsidRPr="003D032D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3F43B4A8" w14:textId="6076C65D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  <w:b/>
          <w:bCs/>
        </w:rPr>
      </w:pPr>
      <w:r w:rsidRPr="003D032D">
        <w:rPr>
          <w:rFonts w:asciiTheme="majorEastAsia" w:eastAsiaTheme="majorEastAsia" w:hAnsiTheme="majorEastAsia" w:cs="Arial" w:hint="eastAsia"/>
          <w:b/>
          <w:bCs/>
        </w:rPr>
        <w:t>１１：５０</w:t>
      </w:r>
      <w:r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EastAsia" w:eastAsiaTheme="majorEastAsia" w:hAnsiTheme="majorEastAsia" w:cs="Arial" w:hint="eastAsia"/>
          <w:b/>
          <w:bCs/>
        </w:rPr>
        <w:t>特別講演</w:t>
      </w:r>
    </w:p>
    <w:p w14:paraId="4A92B4E6" w14:textId="4CC750FD" w:rsidR="00DB519D" w:rsidRDefault="00DB519D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</w:t>
      </w:r>
      <w:r>
        <w:rPr>
          <w:rFonts w:asciiTheme="majorEastAsia" w:eastAsiaTheme="majorEastAsia" w:hAnsiTheme="majorEastAsia" w:cs="Arial" w:hint="eastAsia"/>
        </w:rPr>
        <w:t xml:space="preserve">　　　　</w:t>
      </w:r>
      <w:r w:rsidRPr="003D032D">
        <w:rPr>
          <w:rFonts w:asciiTheme="majorEastAsia" w:eastAsiaTheme="majorEastAsia" w:hAnsiTheme="majorEastAsia" w:cs="Arial" w:hint="eastAsia"/>
        </w:rPr>
        <w:t xml:space="preserve">　</w:t>
      </w:r>
      <w:r>
        <w:rPr>
          <w:rFonts w:asciiTheme="majorEastAsia" w:eastAsiaTheme="majorEastAsia" w:hAnsiTheme="majorEastAsia" w:cs="Arial" w:hint="eastAsia"/>
        </w:rPr>
        <w:t>田門浩　国連障害者権利委員会委員</w:t>
      </w:r>
    </w:p>
    <w:p w14:paraId="202BA4C4" w14:textId="005E6CCF" w:rsidR="0054401A" w:rsidRPr="00E52B21" w:rsidRDefault="0054401A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61A35270" w14:textId="606D968C" w:rsidR="0054401A" w:rsidRDefault="0054401A" w:rsidP="00C36F0E">
      <w:pPr>
        <w:spacing w:line="240" w:lineRule="exact"/>
        <w:rPr>
          <w:rFonts w:asciiTheme="majorEastAsia" w:eastAsiaTheme="majorEastAsia" w:hAnsiTheme="majorEastAsia" w:cs="Arial"/>
          <w:b/>
          <w:bCs/>
        </w:rPr>
      </w:pPr>
      <w:r>
        <w:rPr>
          <w:rFonts w:asciiTheme="majorEastAsia" w:eastAsiaTheme="majorEastAsia" w:hAnsiTheme="majorEastAsia" w:cs="Arial" w:hint="eastAsia"/>
        </w:rPr>
        <w:t xml:space="preserve">　　　　　　</w:t>
      </w:r>
      <w:r>
        <w:rPr>
          <w:rFonts w:asciiTheme="majorEastAsia" w:eastAsiaTheme="majorEastAsia" w:hAnsiTheme="majorEastAsia" w:cs="Arial" w:hint="eastAsia"/>
          <w:b/>
          <w:bCs/>
        </w:rPr>
        <w:t>中間まとめ（講演を受けて）</w:t>
      </w:r>
    </w:p>
    <w:p w14:paraId="150EFA53" w14:textId="2F5F0B7C" w:rsidR="000E13C6" w:rsidRPr="000E13C6" w:rsidRDefault="000E13C6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  <w:r w:rsidR="00E52B21" w:rsidRPr="00D622E3">
        <w:rPr>
          <w:rFonts w:asciiTheme="majorEastAsia" w:eastAsiaTheme="majorEastAsia" w:hAnsiTheme="majorEastAsia" w:cs="Arial" w:hint="eastAsia"/>
        </w:rPr>
        <w:t>藤井克徳</w:t>
      </w:r>
      <w:r w:rsidR="00E52B21">
        <w:rPr>
          <w:rFonts w:asciiTheme="majorEastAsia" w:eastAsiaTheme="majorEastAsia" w:hAnsiTheme="majorEastAsia" w:cs="Arial" w:hint="eastAsia"/>
        </w:rPr>
        <w:t xml:space="preserve">　</w:t>
      </w:r>
      <w:r w:rsidR="00E52B21" w:rsidRPr="00700036">
        <w:rPr>
          <w:rFonts w:ascii="Arial" w:eastAsiaTheme="majorEastAsia" w:hAnsi="Arial" w:cs="Arial"/>
        </w:rPr>
        <w:t>JDF</w:t>
      </w:r>
      <w:r w:rsidR="00E52B21" w:rsidRPr="00D622E3">
        <w:rPr>
          <w:rFonts w:asciiTheme="majorEastAsia" w:eastAsiaTheme="majorEastAsia" w:hAnsiTheme="majorEastAsia" w:cs="Arial" w:hint="eastAsia"/>
        </w:rPr>
        <w:t>副代表／日本障害者協議会代表</w:t>
      </w:r>
    </w:p>
    <w:p w14:paraId="50C4895F" w14:textId="59A714F4" w:rsidR="00DB519D" w:rsidRPr="0054401A" w:rsidRDefault="0054401A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</w:p>
    <w:p w14:paraId="6AEA3BB2" w14:textId="764D0A62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  <w:b/>
          <w:bCs/>
        </w:rPr>
        <w:t>１２：</w:t>
      </w:r>
      <w:r w:rsidR="00DB519D">
        <w:rPr>
          <w:rFonts w:asciiTheme="majorEastAsia" w:eastAsiaTheme="majorEastAsia" w:hAnsiTheme="majorEastAsia" w:cs="Arial" w:hint="eastAsia"/>
          <w:b/>
          <w:bCs/>
        </w:rPr>
        <w:t>３</w:t>
      </w:r>
      <w:r w:rsidR="0054401A">
        <w:rPr>
          <w:rFonts w:asciiTheme="majorEastAsia" w:eastAsiaTheme="majorEastAsia" w:hAnsiTheme="majorEastAsia" w:cs="Arial" w:hint="eastAsia"/>
          <w:b/>
          <w:bCs/>
        </w:rPr>
        <w:t>５</w:t>
      </w:r>
      <w:r w:rsidRPr="003D032D">
        <w:rPr>
          <w:rFonts w:asciiTheme="majorEastAsia" w:eastAsiaTheme="majorEastAsia" w:hAnsiTheme="majorEastAsia" w:cs="Arial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</w:rPr>
        <w:t>昼休み</w:t>
      </w:r>
      <w:r w:rsidR="00C20B6E" w:rsidRPr="00C20B6E">
        <w:rPr>
          <w:rFonts w:asciiTheme="majorEastAsia" w:eastAsiaTheme="majorEastAsia" w:hAnsiTheme="majorEastAsia" w:cs="Arial" w:hint="eastAsia"/>
        </w:rPr>
        <w:t>（</w:t>
      </w:r>
      <w:r w:rsidR="00732895">
        <w:rPr>
          <w:rFonts w:asciiTheme="majorEastAsia" w:eastAsiaTheme="majorEastAsia" w:hAnsiTheme="majorEastAsia" w:cs="Arial" w:hint="eastAsia"/>
        </w:rPr>
        <w:t>書籍やグッズの</w:t>
      </w:r>
      <w:r w:rsidR="00C20B6E" w:rsidRPr="00C20B6E">
        <w:rPr>
          <w:rFonts w:asciiTheme="majorEastAsia" w:eastAsiaTheme="majorEastAsia" w:hAnsiTheme="majorEastAsia" w:cs="Arial" w:hint="eastAsia"/>
        </w:rPr>
        <w:t>販売等も</w:t>
      </w:r>
      <w:r w:rsidR="00732895">
        <w:rPr>
          <w:rFonts w:asciiTheme="majorEastAsia" w:eastAsiaTheme="majorEastAsia" w:hAnsiTheme="majorEastAsia" w:cs="Arial" w:hint="eastAsia"/>
        </w:rPr>
        <w:t>行います</w:t>
      </w:r>
      <w:r w:rsidR="00C20B6E">
        <w:rPr>
          <w:rFonts w:asciiTheme="majorEastAsia" w:eastAsiaTheme="majorEastAsia" w:hAnsiTheme="majorEastAsia" w:cs="Arial" w:hint="eastAsia"/>
        </w:rPr>
        <w:t>！</w:t>
      </w:r>
      <w:r w:rsidR="00C20B6E" w:rsidRPr="00C20B6E">
        <w:rPr>
          <w:rFonts w:asciiTheme="majorEastAsia" w:eastAsiaTheme="majorEastAsia" w:hAnsiTheme="majorEastAsia" w:cs="Arial" w:hint="eastAsia"/>
        </w:rPr>
        <w:t>）</w:t>
      </w:r>
    </w:p>
    <w:p w14:paraId="2E1ABEEF" w14:textId="77777777" w:rsidR="00FC6B15" w:rsidRPr="00E52B21" w:rsidRDefault="00FC6B1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31B8332D" w14:textId="40DAF4B0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 w:rsidRPr="003D032D">
        <w:rPr>
          <w:rFonts w:asciiTheme="majorEastAsia" w:eastAsiaTheme="majorEastAsia" w:hAnsiTheme="majorEastAsia" w:cs="Arial"/>
          <w:b/>
          <w:bCs/>
        </w:rPr>
        <w:t>１</w:t>
      </w:r>
      <w:r>
        <w:rPr>
          <w:rFonts w:asciiTheme="majorEastAsia" w:eastAsiaTheme="majorEastAsia" w:hAnsiTheme="majorEastAsia" w:cs="Arial" w:hint="eastAsia"/>
          <w:b/>
          <w:bCs/>
        </w:rPr>
        <w:t>３</w:t>
      </w:r>
      <w:r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 xml:space="preserve">３５　</w:t>
      </w:r>
      <w:r w:rsidRPr="009B63C7">
        <w:rPr>
          <w:rFonts w:ascii="Arial" w:eastAsiaTheme="majorEastAsia" w:hAnsi="Arial" w:cs="Arial"/>
          <w:b/>
          <w:bCs/>
        </w:rPr>
        <w:t>JDF</w:t>
      </w:r>
      <w:r>
        <w:rPr>
          <w:rFonts w:asciiTheme="majorEastAsia" w:eastAsiaTheme="majorEastAsia" w:hAnsiTheme="majorEastAsia" w:cs="Arial" w:hint="eastAsia"/>
          <w:b/>
          <w:bCs/>
        </w:rPr>
        <w:t>能登半島地震支援センターからのメッセージ</w:t>
      </w:r>
    </w:p>
    <w:p w14:paraId="4341EE15" w14:textId="77777777" w:rsidR="00306BF5" w:rsidRPr="00E52B21" w:rsidRDefault="00306BF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709CD91B" w14:textId="149E079F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 w:rsidRPr="003D032D">
        <w:rPr>
          <w:rFonts w:asciiTheme="majorEastAsia" w:eastAsiaTheme="majorEastAsia" w:hAnsiTheme="majorEastAsia" w:cs="Arial"/>
          <w:b/>
          <w:bCs/>
        </w:rPr>
        <w:t>１</w:t>
      </w:r>
      <w:r>
        <w:rPr>
          <w:rFonts w:asciiTheme="majorEastAsia" w:eastAsiaTheme="majorEastAsia" w:hAnsiTheme="majorEastAsia" w:cs="Arial" w:hint="eastAsia"/>
          <w:b/>
          <w:bCs/>
        </w:rPr>
        <w:t>３</w:t>
      </w:r>
      <w:r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　特別報告　東京２０２５デフリンピック</w:t>
      </w:r>
      <w:r w:rsidRPr="00DB519D">
        <w:rPr>
          <w:rFonts w:asciiTheme="majorEastAsia" w:eastAsiaTheme="majorEastAsia" w:hAnsiTheme="majorEastAsia" w:cs="Arial" w:hint="eastAsia"/>
        </w:rPr>
        <w:t>（</w:t>
      </w:r>
      <w:r w:rsidRPr="0039467F">
        <w:rPr>
          <w:rFonts w:ascii="Arial Nova" w:eastAsiaTheme="majorEastAsia" w:hAnsi="Arial Nova" w:cs="Arial"/>
        </w:rPr>
        <w:t>11/15-11/26</w:t>
      </w:r>
      <w:r w:rsidRPr="00DB519D">
        <w:rPr>
          <w:rFonts w:asciiTheme="majorEastAsia" w:eastAsiaTheme="majorEastAsia" w:hAnsiTheme="majorEastAsia" w:cs="Arial" w:hint="eastAsia"/>
        </w:rPr>
        <w:t>開催）</w:t>
      </w:r>
    </w:p>
    <w:p w14:paraId="4C41CF67" w14:textId="2D46CE10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color w:val="6E6E81" w:themeColor="text2" w:themeTint="BF"/>
        </w:rPr>
        <w:t xml:space="preserve">　　　　　</w:t>
      </w:r>
      <w:r w:rsidRPr="004D703D">
        <w:rPr>
          <w:rFonts w:asciiTheme="majorEastAsia" w:eastAsiaTheme="majorEastAsia" w:hAnsiTheme="majorEastAsia" w:cs="Arial" w:hint="eastAsia"/>
        </w:rPr>
        <w:t xml:space="preserve">　　倉野直紀　全日本ろうあ連盟</w:t>
      </w:r>
      <w:r>
        <w:rPr>
          <w:rFonts w:asciiTheme="majorEastAsia" w:eastAsiaTheme="majorEastAsia" w:hAnsiTheme="majorEastAsia" w:cs="Arial" w:hint="eastAsia"/>
        </w:rPr>
        <w:t xml:space="preserve">　デフリンピック運営委員会事務局長</w:t>
      </w:r>
    </w:p>
    <w:p w14:paraId="245409B4" w14:textId="77777777" w:rsidR="00306BF5" w:rsidRPr="00E52B21" w:rsidRDefault="00306BF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5E50B127" w14:textId="51C0E99D" w:rsidR="00B650FF" w:rsidRPr="003D032D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>１４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１０</w:t>
      </w:r>
      <w:r w:rsidR="00B650FF" w:rsidRPr="003D032D">
        <w:rPr>
          <w:rFonts w:asciiTheme="majorEastAsia" w:eastAsiaTheme="majorEastAsia" w:hAnsiTheme="majorEastAsia" w:cs="Arial"/>
        </w:rPr>
        <w:t xml:space="preserve">　</w:t>
      </w:r>
      <w:r w:rsidR="00700036" w:rsidRPr="00700036">
        <w:rPr>
          <w:rFonts w:asciiTheme="majorHAnsi" w:eastAsiaTheme="majorEastAsia" w:hAnsiTheme="majorHAnsi" w:cstheme="majorHAnsi"/>
          <w:b/>
          <w:bCs/>
        </w:rPr>
        <w:t>JDF</w:t>
      </w:r>
      <w:r w:rsidR="00DB519D">
        <w:rPr>
          <w:rFonts w:asciiTheme="majorEastAsia" w:eastAsiaTheme="majorEastAsia" w:hAnsiTheme="majorEastAsia" w:cs="Arial" w:hint="eastAsia"/>
          <w:b/>
          <w:bCs/>
        </w:rPr>
        <w:t xml:space="preserve"> 障害者基本法の見直しに関する検討報告</w:t>
      </w:r>
    </w:p>
    <w:p w14:paraId="37F4CA6B" w14:textId="105C17FA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　</w:t>
      </w:r>
      <w:r w:rsidR="00D622E3">
        <w:rPr>
          <w:rFonts w:asciiTheme="majorEastAsia" w:eastAsiaTheme="majorEastAsia" w:hAnsiTheme="majorEastAsia" w:cs="Arial" w:hint="eastAsia"/>
        </w:rPr>
        <w:t xml:space="preserve">　　　　田中伸明　</w:t>
      </w:r>
      <w:r w:rsidR="00D622E3" w:rsidRPr="00700036">
        <w:rPr>
          <w:rFonts w:ascii="Arial" w:eastAsiaTheme="majorEastAsia" w:hAnsi="Arial" w:cs="Arial"/>
        </w:rPr>
        <w:t>JDF</w:t>
      </w:r>
      <w:r w:rsidR="00D622E3" w:rsidRPr="00D622E3">
        <w:rPr>
          <w:rFonts w:asciiTheme="majorEastAsia" w:eastAsiaTheme="majorEastAsia" w:hAnsiTheme="majorEastAsia" w:cs="Arial" w:hint="eastAsia"/>
        </w:rPr>
        <w:t>政策委員会委員長／日本視覚障害者団体連合副会長</w:t>
      </w:r>
    </w:p>
    <w:p w14:paraId="6F7F80C3" w14:textId="77777777" w:rsidR="00FC6B15" w:rsidRPr="003D032D" w:rsidRDefault="00FC6B15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285FC7A4" w14:textId="2BC6D626" w:rsidR="00B627EB" w:rsidRDefault="00E52B21" w:rsidP="00C36F0E">
      <w:pPr>
        <w:spacing w:line="240" w:lineRule="exact"/>
        <w:rPr>
          <w:rFonts w:asciiTheme="majorHAnsi" w:eastAsiaTheme="majorEastAsia" w:hAnsiTheme="majorHAnsi" w:cstheme="majorHAnsi"/>
          <w:b/>
          <w:bCs/>
        </w:rPr>
      </w:pPr>
      <w:r>
        <w:rPr>
          <w:rFonts w:asciiTheme="majorEastAsia" w:eastAsiaTheme="majorEastAsia" w:hAnsiTheme="majorEastAsia" w:cs="Arial" w:hint="eastAsia"/>
          <w:b/>
          <w:bCs/>
        </w:rPr>
        <w:t>１４</w:t>
      </w:r>
      <w:r w:rsidR="00B627EB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</w:t>
      </w:r>
      <w:r w:rsidR="00B627EB"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HAnsi" w:eastAsiaTheme="majorEastAsia" w:hAnsiTheme="majorHAnsi" w:cstheme="majorHAnsi" w:hint="eastAsia"/>
          <w:b/>
          <w:bCs/>
        </w:rPr>
        <w:t>分野別報告とディスカッション</w:t>
      </w:r>
    </w:p>
    <w:p w14:paraId="7153CAE6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>桐原尚之　全国「精神病」者集団運営委員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成年後見制度</w:t>
      </w:r>
    </w:p>
    <w:p w14:paraId="369BD736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 xml:space="preserve">藤原久美子　</w:t>
      </w:r>
      <w:r w:rsidRPr="00113AB0">
        <w:rPr>
          <w:rFonts w:asciiTheme="majorHAnsi" w:eastAsiaTheme="majorEastAsia" w:hAnsiTheme="majorHAnsi" w:cstheme="majorHAnsi" w:hint="eastAsia"/>
        </w:rPr>
        <w:t>DPI</w:t>
      </w:r>
      <w:r w:rsidRPr="00113AB0">
        <w:rPr>
          <w:rFonts w:asciiTheme="majorHAnsi" w:eastAsiaTheme="majorEastAsia" w:hAnsiTheme="majorHAnsi" w:cstheme="majorHAnsi" w:hint="eastAsia"/>
        </w:rPr>
        <w:t>日本会議常任委員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優生保護法</w:t>
      </w:r>
    </w:p>
    <w:p w14:paraId="625D8FC8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>河原雅浩　全日本ろうあ連盟副理事長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手話言語</w:t>
      </w:r>
    </w:p>
    <w:p w14:paraId="5ED246FD" w14:textId="6C147668" w:rsidR="0095106F" w:rsidRPr="00113AB0" w:rsidRDefault="00222F7A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原田直子　日本弁護士連合会</w:t>
      </w:r>
      <w:r>
        <w:rPr>
          <w:rFonts w:asciiTheme="majorHAnsi" w:eastAsiaTheme="majorEastAsia" w:hAnsiTheme="majorHAnsi" w:cstheme="majorHAnsi" w:hint="eastAsia"/>
        </w:rPr>
        <w:t xml:space="preserve"> - </w:t>
      </w:r>
      <w:r>
        <w:rPr>
          <w:rFonts w:asciiTheme="majorHAnsi" w:eastAsiaTheme="majorEastAsia" w:hAnsiTheme="majorHAnsi" w:cstheme="majorHAnsi" w:hint="eastAsia"/>
        </w:rPr>
        <w:t>国内人権機関</w:t>
      </w:r>
    </w:p>
    <w:p w14:paraId="017060CD" w14:textId="77777777" w:rsidR="00306BF5" w:rsidRPr="00E52B21" w:rsidRDefault="00306BF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0174F4F2" w14:textId="7F83685E" w:rsidR="00306BF5" w:rsidRDefault="00306BF5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コーディネーター　増田一世　日本障害者協議会常務理事</w:t>
      </w:r>
    </w:p>
    <w:p w14:paraId="329FFAA7" w14:textId="47A49566" w:rsidR="00306BF5" w:rsidRDefault="00306BF5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 xml:space="preserve">　　　　　　　　　小幡</w:t>
      </w:r>
      <w:r w:rsidRPr="00306BF5">
        <w:rPr>
          <w:rFonts w:asciiTheme="majorHAnsi" w:eastAsiaTheme="majorEastAsia" w:hAnsiTheme="majorHAnsi" w:cstheme="majorHAnsi" w:hint="eastAsia"/>
        </w:rPr>
        <w:t>恭弘</w:t>
      </w:r>
      <w:r>
        <w:rPr>
          <w:rFonts w:asciiTheme="majorHAnsi" w:eastAsiaTheme="majorEastAsia" w:hAnsiTheme="majorHAnsi" w:cstheme="majorHAnsi" w:hint="eastAsia"/>
        </w:rPr>
        <w:t xml:space="preserve">　全国精神保健福祉会連合会事務局長</w:t>
      </w:r>
    </w:p>
    <w:p w14:paraId="717CD8E8" w14:textId="77777777" w:rsidR="00306BF5" w:rsidRPr="00E52B21" w:rsidRDefault="00306BF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1D638296" w14:textId="0D971FE1" w:rsidR="00B650FF" w:rsidRPr="003D032D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>１６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</w:t>
      </w:r>
      <w:r w:rsidR="00B650FF"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EastAsia" w:eastAsiaTheme="majorEastAsia" w:hAnsiTheme="majorEastAsia" w:cs="Arial" w:hint="eastAsia"/>
          <w:b/>
          <w:bCs/>
        </w:rPr>
        <w:t>総括・閉会挨拶</w:t>
      </w:r>
    </w:p>
    <w:p w14:paraId="4AF9E655" w14:textId="65AE458C" w:rsidR="00546AC4" w:rsidRDefault="00D622E3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>
        <w:rPr>
          <w:rFonts w:asciiTheme="majorEastAsia" w:eastAsiaTheme="majorEastAsia" w:hAnsiTheme="majorEastAsia" w:cs="Arial" w:hint="eastAsia"/>
          <w:color w:val="6E6E81" w:themeColor="text2" w:themeTint="BF"/>
        </w:rPr>
        <w:t xml:space="preserve">　　　</w:t>
      </w:r>
      <w:r w:rsidRPr="00D622E3">
        <w:rPr>
          <w:rFonts w:asciiTheme="majorEastAsia" w:eastAsiaTheme="majorEastAsia" w:hAnsiTheme="majorEastAsia" w:cs="Arial" w:hint="eastAsia"/>
        </w:rPr>
        <w:t xml:space="preserve">　　　　</w:t>
      </w:r>
      <w:r w:rsidR="00E52B21" w:rsidRPr="000E13C6">
        <w:rPr>
          <w:rFonts w:asciiTheme="majorEastAsia" w:eastAsiaTheme="majorEastAsia" w:hAnsiTheme="majorEastAsia" w:cs="Arial" w:hint="eastAsia"/>
        </w:rPr>
        <w:t xml:space="preserve">竹下義樹　</w:t>
      </w:r>
      <w:r w:rsidR="00E52B21" w:rsidRPr="00700036">
        <w:rPr>
          <w:rFonts w:ascii="Arial" w:eastAsiaTheme="majorEastAsia" w:hAnsi="Arial" w:cs="Arial"/>
        </w:rPr>
        <w:t>JDF</w:t>
      </w:r>
      <w:r w:rsidR="00E52B21" w:rsidRPr="000E13C6">
        <w:rPr>
          <w:rFonts w:asciiTheme="majorEastAsia" w:eastAsiaTheme="majorEastAsia" w:hAnsiTheme="majorEastAsia" w:cs="Arial" w:hint="eastAsia"/>
        </w:rPr>
        <w:t>副代表／日本視覚障害者団体連合会長</w:t>
      </w:r>
    </w:p>
    <w:p w14:paraId="0A9E8F63" w14:textId="77777777" w:rsidR="00D622E3" w:rsidRDefault="00D622E3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</w:p>
    <w:p w14:paraId="78BB09B0" w14:textId="7A22699C" w:rsidR="00DB519D" w:rsidRPr="00A3453D" w:rsidRDefault="00A3453D" w:rsidP="00C36F0E">
      <w:pPr>
        <w:spacing w:line="240" w:lineRule="exact"/>
        <w:jc w:val="right"/>
        <w:rPr>
          <w:rFonts w:asciiTheme="majorEastAsia" w:eastAsiaTheme="majorEastAsia" w:hAnsiTheme="majorEastAsia" w:cs="Arial"/>
          <w:sz w:val="16"/>
          <w:szCs w:val="16"/>
        </w:rPr>
      </w:pPr>
      <w:r w:rsidRPr="00A3453D">
        <w:rPr>
          <w:rFonts w:asciiTheme="majorEastAsia" w:eastAsiaTheme="majorEastAsia" w:hAnsiTheme="majorEastAsia" w:cs="Arial" w:hint="eastAsia"/>
          <w:sz w:val="16"/>
          <w:szCs w:val="16"/>
        </w:rPr>
        <w:t>*プログラムは予告なく変更することがあります。</w:t>
      </w:r>
    </w:p>
    <w:p w14:paraId="522D3407" w14:textId="77777777" w:rsidR="0039467F" w:rsidRDefault="0039467F" w:rsidP="00E52B21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2EF1B180" w14:textId="77777777" w:rsidR="0039467F" w:rsidRDefault="0039467F" w:rsidP="00E52B21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1277C02C" w14:textId="1A0C54BD" w:rsidR="00546AC4" w:rsidRPr="00546AC4" w:rsidRDefault="007A2100" w:rsidP="004C7F18">
      <w:pPr>
        <w:rPr>
          <w:rFonts w:ascii="ＭＳ ゴシック" w:eastAsia="ＭＳ ゴシック" w:hAnsi="ＭＳ ゴシック"/>
          <w:color w:val="FFFFFF" w:themeColor="background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9D32575" wp14:editId="4C8A2EE5">
            <wp:simplePos x="0" y="0"/>
            <wp:positionH relativeFrom="column">
              <wp:posOffset>5130165</wp:posOffset>
            </wp:positionH>
            <wp:positionV relativeFrom="paragraph">
              <wp:posOffset>262255</wp:posOffset>
            </wp:positionV>
            <wp:extent cx="869950" cy="869950"/>
            <wp:effectExtent l="0" t="0" r="6350" b="6350"/>
            <wp:wrapNone/>
            <wp:docPr id="194117236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7236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AC4" w:rsidRPr="00B83438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お申込み方法</w:t>
      </w:r>
      <w:r w:rsidR="00546AC4" w:rsidRPr="00546AC4">
        <w:rPr>
          <w:rFonts w:ascii="ＭＳ ゴシック" w:eastAsia="ＭＳ ゴシック" w:hAnsi="ＭＳ ゴシック" w:hint="eastAsia"/>
          <w:color w:val="FFFFFF" w:themeColor="background1"/>
          <w:sz w:val="36"/>
          <w:szCs w:val="36"/>
        </w:rPr>
        <w:t xml:space="preserve">　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締め切り：</w:t>
      </w:r>
      <w:r w:rsidR="00E4722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２８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日（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金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</w:p>
    <w:p w14:paraId="17140ADD" w14:textId="5917D593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>１．</w:t>
      </w:r>
      <w:r w:rsidRPr="009F206F">
        <w:rPr>
          <w:rFonts w:asciiTheme="majorHAnsi" w:eastAsia="ＭＳ ゴシック" w:hAnsiTheme="majorHAnsi" w:cstheme="majorHAnsi"/>
          <w:b/>
          <w:bCs/>
        </w:rPr>
        <w:t>JDF</w:t>
      </w:r>
      <w:r w:rsidRPr="00546AC4">
        <w:rPr>
          <w:rFonts w:ascii="ＭＳ ゴシック" w:eastAsia="ＭＳ ゴシック" w:hAnsi="ＭＳ ゴシック" w:hint="eastAsia"/>
          <w:b/>
          <w:bCs/>
        </w:rPr>
        <w:t>ホームページ（下記）から、ウェブフォームでお申し込みください。</w:t>
      </w:r>
    </w:p>
    <w:p w14:paraId="76F18092" w14:textId="28518BDB" w:rsidR="00546AC4" w:rsidRPr="00DB519D" w:rsidRDefault="00546AC4" w:rsidP="004C7F18">
      <w:pPr>
        <w:rPr>
          <w:rFonts w:ascii="UD デジタル 教科書体 NP-B" w:eastAsia="UD デジタル 教科書体 NP-B" w:hAnsiTheme="majorHAnsi" w:cstheme="majorHAnsi"/>
          <w:b/>
          <w:bCs/>
          <w:color w:val="4F2CD0" w:themeColor="accent5" w:themeShade="BF"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 xml:space="preserve">　　 </w:t>
      </w:r>
      <w:hyperlink r:id="rId16" w:history="1">
        <w:r w:rsidR="00A5620F" w:rsidRPr="00DB519D">
          <w:rPr>
            <w:rStyle w:val="a9"/>
            <w:rFonts w:ascii="UD デジタル 教科書体 NP-B" w:eastAsia="UD デジタル 教科書体 NP-B" w:hAnsiTheme="majorHAnsi" w:cstheme="majorHAnsi" w:hint="eastAsia"/>
            <w:b/>
            <w:bCs/>
            <w:color w:val="4F2CD0" w:themeColor="accent5" w:themeShade="BF"/>
          </w:rPr>
          <w:t>https://jdf-hp.normanet.ne.jp/</w:t>
        </w:r>
      </w:hyperlink>
      <w:r w:rsidR="00C3701D" w:rsidRPr="00DB519D">
        <w:rPr>
          <w:rFonts w:ascii="UD デジタル 教科書体 NP-B" w:eastAsia="UD デジタル 教科書体 NP-B" w:hAnsiTheme="majorHAnsi" w:cstheme="majorHAnsi" w:hint="eastAsia"/>
          <w:b/>
          <w:bCs/>
          <w:color w:val="4F2CD0" w:themeColor="accent5" w:themeShade="BF"/>
        </w:rPr>
        <w:t xml:space="preserve"> </w:t>
      </w:r>
    </w:p>
    <w:p w14:paraId="0F9B4D36" w14:textId="7AE9BE6F" w:rsidR="00DB519D" w:rsidRDefault="00DB519D" w:rsidP="004C7F18">
      <w:pPr>
        <w:rPr>
          <w:rFonts w:ascii="ＭＳ ゴシック" w:eastAsia="ＭＳ ゴシック" w:hAnsi="ＭＳ ゴシック"/>
          <w:b/>
          <w:bCs/>
        </w:rPr>
      </w:pPr>
    </w:p>
    <w:p w14:paraId="29DE5B66" w14:textId="18FF2AE9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>２．下記申込必要事項をご記入のうえ、</w:t>
      </w:r>
      <w:r w:rsidRPr="00670F96">
        <w:rPr>
          <w:rFonts w:asciiTheme="majorHAnsi" w:eastAsia="ＭＳ ゴシック" w:hAnsiTheme="majorHAnsi" w:cstheme="majorHAnsi"/>
          <w:b/>
          <w:bCs/>
        </w:rPr>
        <w:t>E</w:t>
      </w:r>
      <w:r w:rsidR="00670F96">
        <w:rPr>
          <w:rFonts w:asciiTheme="majorHAnsi" w:eastAsia="ＭＳ ゴシック" w:hAnsiTheme="majorHAnsi" w:cstheme="majorHAnsi" w:hint="eastAsia"/>
          <w:b/>
          <w:bCs/>
        </w:rPr>
        <w:t>メール</w:t>
      </w:r>
      <w:r w:rsidR="00595369">
        <w:rPr>
          <w:rFonts w:ascii="ＭＳ ゴシック" w:eastAsia="ＭＳ ゴシック" w:hAnsi="ＭＳ ゴシック" w:hint="eastAsia"/>
          <w:b/>
          <w:bCs/>
        </w:rPr>
        <w:t>等</w:t>
      </w:r>
      <w:r w:rsidRPr="00546AC4">
        <w:rPr>
          <w:rFonts w:ascii="ＭＳ ゴシック" w:eastAsia="ＭＳ ゴシック" w:hAnsi="ＭＳ ゴシック" w:hint="eastAsia"/>
          <w:b/>
          <w:bCs/>
        </w:rPr>
        <w:t>にてお申込みください。</w:t>
      </w:r>
    </w:p>
    <w:p w14:paraId="0D0A48F5" w14:textId="27C8C22A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 xml:space="preserve">　　 送付先:</w:t>
      </w:r>
      <w:r w:rsidRPr="00546AC4">
        <w:rPr>
          <w:rFonts w:ascii="ＭＳ ゴシック" w:eastAsia="ＭＳ ゴシック" w:hAnsi="ＭＳ ゴシック"/>
          <w:b/>
          <w:bCs/>
        </w:rPr>
        <w:t xml:space="preserve"> </w:t>
      </w:r>
      <w:hyperlink r:id="rId17" w:history="1">
        <w:r w:rsidRPr="00DB519D">
          <w:rPr>
            <w:rStyle w:val="a9"/>
            <w:rFonts w:ascii="UD デジタル 教科書体 NP-B" w:eastAsia="UD デジタル 教科書体 NP-B" w:hAnsiTheme="majorHAnsi" w:cstheme="majorHAnsi" w:hint="eastAsia"/>
            <w:b/>
            <w:bCs/>
            <w:color w:val="4F2CD0" w:themeColor="accent5" w:themeShade="BF"/>
          </w:rPr>
          <w:t>jdf_info@dinf.ne.jp</w:t>
        </w:r>
      </w:hyperlink>
    </w:p>
    <w:p w14:paraId="2DF66482" w14:textId="414C6A65" w:rsidR="00595369" w:rsidRDefault="00595369" w:rsidP="004C7F18">
      <w:pPr>
        <w:rPr>
          <w:rFonts w:ascii="ＭＳ ゴシック" w:eastAsia="ＭＳ ゴシック" w:hAnsi="ＭＳ ゴシック"/>
          <w:b/>
          <w:bCs/>
          <w:u w:val="single"/>
        </w:rPr>
      </w:pPr>
    </w:p>
    <w:p w14:paraId="5DB03D21" w14:textId="5C7BF253" w:rsidR="008403DD" w:rsidRPr="00046EF8" w:rsidRDefault="00B60F7E" w:rsidP="00637FEE">
      <w:pPr>
        <w:spacing w:line="280" w:lineRule="exact"/>
        <w:ind w:left="1490" w:hangingChars="777" w:hanging="149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※昼食について</w:t>
      </w:r>
      <w:r w:rsidR="0088331D" w:rsidRPr="00046EF8">
        <w:rPr>
          <w:rFonts w:ascii="ＭＳ ゴシック" w:eastAsia="ＭＳ ゴシック" w:hAnsi="ＭＳ ゴシック" w:hint="eastAsia"/>
          <w:sz w:val="18"/>
          <w:szCs w:val="18"/>
        </w:rPr>
        <w:t>：会場の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灘尾ホール周辺には</w:t>
      </w:r>
      <w:r w:rsidR="0088331D" w:rsidRPr="00046EF8">
        <w:rPr>
          <w:rFonts w:ascii="ＭＳ ゴシック" w:eastAsia="ＭＳ ゴシック" w:hAnsi="ＭＳ ゴシック" w:hint="eastAsia"/>
          <w:sz w:val="18"/>
          <w:szCs w:val="18"/>
        </w:rPr>
        <w:t>複数の飲食店やコンビニがあります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56448E3" w14:textId="49F1A8B3" w:rsidR="00B60F7E" w:rsidRPr="00046EF8" w:rsidRDefault="008403DD" w:rsidP="00637FEE">
      <w:pPr>
        <w:spacing w:line="280" w:lineRule="exact"/>
        <w:ind w:left="1490" w:hangingChars="777" w:hanging="149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また、ホール内ではご持参されたお弁当などの飲食が可能です（ロビーでは不可）。</w:t>
      </w:r>
    </w:p>
    <w:p w14:paraId="3D41F812" w14:textId="77777777" w:rsidR="00546AC4" w:rsidRPr="00546AC4" w:rsidRDefault="00546AC4" w:rsidP="00A3453D">
      <w:pPr>
        <w:spacing w:line="300" w:lineRule="exact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302F6A" wp14:editId="3B09B4A9">
                <wp:simplePos x="0" y="0"/>
                <wp:positionH relativeFrom="margin">
                  <wp:posOffset>2540</wp:posOffset>
                </wp:positionH>
                <wp:positionV relativeFrom="paragraph">
                  <wp:posOffset>100329</wp:posOffset>
                </wp:positionV>
                <wp:extent cx="6473825" cy="3209925"/>
                <wp:effectExtent l="0" t="0" r="2222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3825" cy="3209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06A1B" id="正方形/長方形 9" o:spid="_x0000_s1026" style="position:absolute;margin-left:.2pt;margin-top:7.9pt;width:509.75pt;height:252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" filled="f" strokecolor="#952498 [2405]" strokeweight="1pt">
                <w10:wrap anchorx="margin"/>
              </v:rect>
            </w:pict>
          </mc:Fallback>
        </mc:AlternateContent>
      </w:r>
    </w:p>
    <w:p w14:paraId="26D69E29" w14:textId="77777777" w:rsidR="00546AC4" w:rsidRPr="00595369" w:rsidRDefault="00546AC4" w:rsidP="004C7F18">
      <w:pPr>
        <w:jc w:val="center"/>
        <w:rPr>
          <w:rFonts w:asciiTheme="majorHAnsi" w:eastAsia="ＭＳ ゴシック" w:hAnsiTheme="majorHAnsi" w:cstheme="majorHAnsi"/>
          <w:b/>
        </w:rPr>
      </w:pP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JDF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全国フォーラム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 xml:space="preserve"> 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参加申込必要事項</w:t>
      </w:r>
      <w:r w:rsidRPr="00FA1B2C">
        <w:rPr>
          <w:rFonts w:asciiTheme="majorHAnsi" w:eastAsia="ＭＳ ゴシック" w:hAnsiTheme="majorHAnsi" w:cstheme="majorHAnsi"/>
          <w:bCs/>
          <w:sz w:val="24"/>
          <w:szCs w:val="24"/>
        </w:rPr>
        <w:t>（申込用紙）</w:t>
      </w:r>
    </w:p>
    <w:p w14:paraId="127E59A6" w14:textId="07C90751" w:rsidR="00546AC4" w:rsidRPr="00595369" w:rsidRDefault="00546AC4" w:rsidP="004C7F18">
      <w:pPr>
        <w:jc w:val="center"/>
        <w:rPr>
          <w:rFonts w:asciiTheme="majorHAnsi" w:eastAsia="ＭＳ ゴシック" w:hAnsiTheme="majorHAnsi" w:cstheme="majorHAnsi"/>
          <w:b/>
        </w:rPr>
      </w:pPr>
    </w:p>
    <w:p w14:paraId="1441E51D" w14:textId="5CD5DB8A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お名前（ふりがな）</w:t>
      </w:r>
      <w:r w:rsidRPr="00595369">
        <w:rPr>
          <w:rFonts w:asciiTheme="majorHAnsi" w:eastAsia="ＭＳ ゴシック" w:hAnsiTheme="majorHAnsi" w:cstheme="majorHAnsi"/>
        </w:rPr>
        <w:t>：</w:t>
      </w:r>
    </w:p>
    <w:p w14:paraId="3EFF38AA" w14:textId="77777777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ご所属</w:t>
      </w:r>
      <w:r w:rsidRPr="00595369">
        <w:rPr>
          <w:rFonts w:asciiTheme="majorHAnsi" w:eastAsia="ＭＳ ゴシック" w:hAnsiTheme="majorHAnsi" w:cstheme="majorHAnsi"/>
        </w:rPr>
        <w:t>：</w:t>
      </w:r>
    </w:p>
    <w:p w14:paraId="602DB543" w14:textId="16C64A18" w:rsidR="00546AC4" w:rsidRDefault="00546AC4" w:rsidP="004C7F18">
      <w:pPr>
        <w:ind w:firstLineChars="150" w:firstLine="334"/>
        <w:rPr>
          <w:rFonts w:asciiTheme="majorHAnsi" w:eastAsia="ＭＳ ゴシック" w:hAnsiTheme="majorHAnsi" w:cstheme="majorHAnsi"/>
          <w:lang w:val="es-ES"/>
        </w:rPr>
      </w:pPr>
      <w:r w:rsidRPr="00595369">
        <w:rPr>
          <w:rFonts w:asciiTheme="majorHAnsi" w:eastAsia="ＭＳ ゴシック" w:hAnsiTheme="majorHAnsi" w:cstheme="majorHAnsi"/>
          <w:b/>
          <w:lang w:val="es-ES"/>
        </w:rPr>
        <w:t>E</w:t>
      </w:r>
      <w:r w:rsidR="00670F96">
        <w:rPr>
          <w:rFonts w:asciiTheme="majorHAnsi" w:eastAsia="ＭＳ ゴシック" w:hAnsiTheme="majorHAnsi" w:cstheme="majorHAnsi" w:hint="eastAsia"/>
          <w:b/>
          <w:lang w:val="es-ES"/>
        </w:rPr>
        <w:t>メール</w:t>
      </w:r>
      <w:r w:rsidR="00BF28DA">
        <w:rPr>
          <w:rFonts w:asciiTheme="majorHAnsi" w:eastAsia="ＭＳ ゴシック" w:hAnsiTheme="majorHAnsi" w:cstheme="majorHAnsi" w:hint="eastAsia"/>
          <w:b/>
          <w:lang w:val="es-ES"/>
        </w:rPr>
        <w:t>アドレス</w:t>
      </w:r>
      <w:r w:rsidRPr="00595369">
        <w:rPr>
          <w:rFonts w:asciiTheme="majorHAnsi" w:eastAsia="ＭＳ ゴシック" w:hAnsiTheme="majorHAnsi" w:cstheme="majorHAnsi"/>
          <w:lang w:val="es-ES"/>
        </w:rPr>
        <w:t>：</w:t>
      </w:r>
    </w:p>
    <w:p w14:paraId="3555C2F4" w14:textId="6C7EA108" w:rsidR="00BF28DA" w:rsidRPr="00595369" w:rsidRDefault="00BF28DA" w:rsidP="00BF28DA">
      <w:pPr>
        <w:ind w:firstLineChars="950" w:firstLine="2107"/>
        <w:rPr>
          <w:rFonts w:asciiTheme="majorHAnsi" w:eastAsia="ＭＳ ゴシック" w:hAnsiTheme="majorHAnsi" w:cstheme="majorHAnsi"/>
          <w:lang w:val="es-ES"/>
        </w:rPr>
      </w:pPr>
      <w:r>
        <w:rPr>
          <w:rFonts w:asciiTheme="majorHAnsi" w:eastAsia="ＭＳ ゴシック" w:hAnsiTheme="majorHAnsi" w:cstheme="majorHAnsi" w:hint="eastAsia"/>
          <w:lang w:val="es-ES"/>
        </w:rPr>
        <w:t>（※</w:t>
      </w:r>
      <w:r w:rsidRPr="00BF28DA">
        <w:rPr>
          <w:rFonts w:asciiTheme="majorHAnsi" w:eastAsia="ＭＳ ゴシック" w:hAnsiTheme="majorHAnsi" w:cstheme="majorHAnsi" w:hint="eastAsia"/>
          <w:lang w:val="es-ES"/>
        </w:rPr>
        <w:t>ご参加に関するご案内に使用します。書き間違いにご注意ください）</w:t>
      </w:r>
    </w:p>
    <w:p w14:paraId="166EF5E9" w14:textId="663526EF" w:rsidR="00BF28DA" w:rsidRDefault="00546AC4" w:rsidP="004C7F18">
      <w:pPr>
        <w:ind w:firstLineChars="150" w:firstLine="334"/>
        <w:rPr>
          <w:rFonts w:asciiTheme="majorHAnsi" w:eastAsia="ＭＳ ゴシック" w:hAnsiTheme="majorHAnsi" w:cstheme="majorHAnsi"/>
          <w:bCs/>
          <w:lang w:val="es-ES"/>
        </w:rPr>
      </w:pPr>
      <w:r w:rsidRPr="00595369">
        <w:rPr>
          <w:rFonts w:asciiTheme="majorHAnsi" w:eastAsia="ＭＳ ゴシック" w:hAnsiTheme="majorHAnsi" w:cstheme="majorHAnsi"/>
          <w:b/>
          <w:lang w:val="es-ES"/>
        </w:rPr>
        <w:t>ご連絡先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（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TEL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、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FAX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等</w:t>
      </w:r>
      <w:r w:rsidR="00BF28DA">
        <w:rPr>
          <w:rFonts w:asciiTheme="majorHAnsi" w:eastAsia="ＭＳ ゴシック" w:hAnsiTheme="majorHAnsi" w:cstheme="majorHAnsi" w:hint="eastAsia"/>
          <w:bCs/>
          <w:lang w:val="es-ES"/>
        </w:rPr>
        <w:t>）：</w:t>
      </w:r>
    </w:p>
    <w:p w14:paraId="548FAD92" w14:textId="7514F2DE" w:rsidR="00546AC4" w:rsidRDefault="00BF28DA" w:rsidP="00BF28DA">
      <w:pPr>
        <w:ind w:firstLineChars="950" w:firstLine="2107"/>
        <w:rPr>
          <w:rFonts w:asciiTheme="majorHAnsi" w:eastAsia="ＭＳ ゴシック" w:hAnsiTheme="majorHAnsi" w:cstheme="majorHAnsi"/>
          <w:bCs/>
          <w:lang w:val="es-ES"/>
        </w:rPr>
      </w:pPr>
      <w:r>
        <w:rPr>
          <w:rFonts w:asciiTheme="majorHAnsi" w:eastAsia="ＭＳ ゴシック" w:hAnsiTheme="majorHAnsi" w:cstheme="majorHAnsi" w:hint="eastAsia"/>
          <w:bCs/>
          <w:lang w:val="es-ES"/>
        </w:rPr>
        <w:t>（※</w:t>
      </w:r>
      <w:r w:rsidR="00595369">
        <w:rPr>
          <w:rFonts w:asciiTheme="majorHAnsi" w:eastAsia="ＭＳ ゴシック" w:hAnsiTheme="majorHAnsi" w:cstheme="majorHAnsi" w:hint="eastAsia"/>
          <w:bCs/>
          <w:lang w:val="es-ES"/>
        </w:rPr>
        <w:t>E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メールが届かない</w:t>
      </w:r>
      <w:r>
        <w:rPr>
          <w:rFonts w:asciiTheme="majorHAnsi" w:eastAsia="ＭＳ ゴシック" w:hAnsiTheme="majorHAnsi" w:cstheme="majorHAnsi" w:hint="eastAsia"/>
          <w:bCs/>
          <w:lang w:val="es-ES"/>
        </w:rPr>
        <w:t>際など、ご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連絡</w:t>
      </w:r>
      <w:r>
        <w:rPr>
          <w:rFonts w:asciiTheme="majorHAnsi" w:eastAsia="ＭＳ ゴシック" w:hAnsiTheme="majorHAnsi" w:cstheme="majorHAnsi" w:hint="eastAsia"/>
          <w:bCs/>
          <w:lang w:val="es-ES"/>
        </w:rPr>
        <w:t>させていただく場合がございます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）</w:t>
      </w:r>
    </w:p>
    <w:p w14:paraId="270298E6" w14:textId="7402E9C5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必要事項</w:t>
      </w:r>
      <w:r w:rsidRPr="00595369">
        <w:rPr>
          <w:rFonts w:asciiTheme="majorHAnsi" w:eastAsia="ＭＳ ゴシック" w:hAnsiTheme="majorHAnsi" w:cstheme="majorHAnsi"/>
        </w:rPr>
        <w:t xml:space="preserve">　</w:t>
      </w:r>
      <w:r w:rsidRPr="00595369">
        <w:rPr>
          <w:rFonts w:ascii="ＭＳ 明朝" w:eastAsia="ＭＳ 明朝" w:hAnsi="ＭＳ 明朝" w:cs="ＭＳ 明朝" w:hint="eastAsia"/>
        </w:rPr>
        <w:t>※</w:t>
      </w:r>
      <w:r w:rsidRPr="00595369">
        <w:rPr>
          <w:rFonts w:asciiTheme="majorHAnsi" w:eastAsia="ＭＳ ゴシック" w:hAnsiTheme="majorHAnsi" w:cstheme="majorHAnsi"/>
        </w:rPr>
        <w:t>必要な項目に</w:t>
      </w:r>
      <w:r w:rsidRPr="00595369">
        <w:rPr>
          <w:rFonts w:ascii="Segoe UI Symbol" w:eastAsia="ＭＳ ゴシック" w:hAnsi="Segoe UI Symbol" w:cs="Segoe UI Symbol"/>
        </w:rPr>
        <w:t>☑</w:t>
      </w:r>
      <w:r w:rsidRPr="00595369">
        <w:rPr>
          <w:rFonts w:asciiTheme="majorHAnsi" w:eastAsia="ＭＳ ゴシック" w:hAnsiTheme="majorHAnsi" w:cstheme="majorHAnsi"/>
        </w:rPr>
        <w:t>をお願いします。</w:t>
      </w:r>
    </w:p>
    <w:p w14:paraId="3505B0CE" w14:textId="54F54835" w:rsidR="00A3453D" w:rsidRDefault="00546AC4" w:rsidP="004C7F18">
      <w:pPr>
        <w:ind w:firstLineChars="650" w:firstLine="1442"/>
        <w:rPr>
          <w:rFonts w:asciiTheme="majorEastAsia" w:eastAsiaTheme="majorEastAsia" w:hAnsiTheme="majorEastAsia" w:cstheme="majorHAnsi"/>
        </w:rPr>
      </w:pPr>
      <w:r w:rsidRPr="008F1088">
        <w:rPr>
          <w:rFonts w:asciiTheme="majorEastAsia" w:eastAsiaTheme="majorEastAsia" w:hAnsiTheme="majorEastAsia" w:cstheme="majorHAnsi"/>
        </w:rPr>
        <w:t xml:space="preserve">□手話通訳　　　</w:t>
      </w:r>
      <w:r w:rsidR="008F1088">
        <w:rPr>
          <w:rFonts w:asciiTheme="majorEastAsia" w:eastAsiaTheme="majorEastAsia" w:hAnsiTheme="majorEastAsia" w:cstheme="majorHAnsi" w:hint="eastAsia"/>
        </w:rPr>
        <w:t xml:space="preserve">　　</w:t>
      </w:r>
      <w:bookmarkStart w:id="0" w:name="_Hlk211610598"/>
      <w:r w:rsidRPr="008F1088">
        <w:rPr>
          <w:rFonts w:asciiTheme="majorEastAsia" w:eastAsiaTheme="majorEastAsia" w:hAnsiTheme="majorEastAsia" w:cstheme="majorHAnsi"/>
        </w:rPr>
        <w:t>□</w:t>
      </w:r>
      <w:bookmarkEnd w:id="0"/>
      <w:r w:rsidRPr="008F1088">
        <w:rPr>
          <w:rFonts w:asciiTheme="majorEastAsia" w:eastAsiaTheme="majorEastAsia" w:hAnsiTheme="majorEastAsia" w:cstheme="majorHAnsi"/>
        </w:rPr>
        <w:t xml:space="preserve">要約筆記　　　</w:t>
      </w:r>
      <w:r w:rsidR="00BF28DA">
        <w:rPr>
          <w:rFonts w:asciiTheme="majorEastAsia" w:eastAsiaTheme="majorEastAsia" w:hAnsiTheme="majorEastAsia" w:cstheme="majorHAnsi" w:hint="eastAsia"/>
        </w:rPr>
        <w:t xml:space="preserve">　　</w:t>
      </w:r>
      <w:r w:rsidR="00A3453D">
        <w:rPr>
          <w:rFonts w:asciiTheme="majorEastAsia" w:eastAsiaTheme="majorEastAsia" w:hAnsiTheme="majorEastAsia" w:cstheme="majorHAnsi" w:hint="eastAsia"/>
        </w:rPr>
        <w:t>□ヒアリングループ</w:t>
      </w:r>
    </w:p>
    <w:p w14:paraId="29B087BF" w14:textId="7F56F295" w:rsidR="00546AC4" w:rsidRPr="008F1088" w:rsidRDefault="00BF28DA" w:rsidP="004C7F18">
      <w:pPr>
        <w:ind w:firstLineChars="650" w:firstLine="1442"/>
        <w:rPr>
          <w:rFonts w:asciiTheme="majorEastAsia" w:eastAsiaTheme="majorEastAsia" w:hAnsiTheme="majorEastAsia" w:cstheme="majorHAnsi"/>
        </w:rPr>
      </w:pPr>
      <w:r w:rsidRPr="008F1088">
        <w:rPr>
          <w:rFonts w:asciiTheme="majorEastAsia" w:eastAsiaTheme="majorEastAsia" w:hAnsiTheme="majorEastAsia" w:cstheme="majorHAnsi"/>
        </w:rPr>
        <w:t>□</w:t>
      </w:r>
      <w:r>
        <w:rPr>
          <w:rFonts w:ascii="Segoe UI Emoji" w:eastAsiaTheme="majorEastAsia" w:hAnsi="Segoe UI Emoji" w:cs="Segoe UI Emoji" w:hint="eastAsia"/>
        </w:rPr>
        <w:t>点字資料</w:t>
      </w:r>
      <w:r w:rsidR="00A3453D">
        <w:rPr>
          <w:rFonts w:asciiTheme="majorEastAsia" w:eastAsiaTheme="majorEastAsia" w:hAnsiTheme="majorEastAsia" w:cstheme="majorHAnsi" w:hint="eastAsia"/>
        </w:rPr>
        <w:t xml:space="preserve">　　　　　</w:t>
      </w:r>
      <w:r w:rsidR="00546AC4" w:rsidRPr="008F1088">
        <w:rPr>
          <w:rFonts w:asciiTheme="majorEastAsia" w:eastAsiaTheme="majorEastAsia" w:hAnsiTheme="majorEastAsia" w:cstheme="majorHAnsi"/>
        </w:rPr>
        <w:t>□テキストデータ（スクリーンリーダー用）</w:t>
      </w:r>
    </w:p>
    <w:p w14:paraId="682DE494" w14:textId="0DD0BC06" w:rsidR="00546AC4" w:rsidRDefault="008F1088" w:rsidP="005E281C">
      <w:pPr>
        <w:ind w:firstLineChars="650" w:firstLine="1442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 w:hint="eastAsia"/>
        </w:rPr>
        <w:t xml:space="preserve">□車いすスペース　　</w:t>
      </w:r>
      <w:r w:rsidR="00546AC4" w:rsidRPr="008F1088">
        <w:rPr>
          <w:rFonts w:asciiTheme="majorEastAsia" w:eastAsiaTheme="majorEastAsia" w:hAnsiTheme="majorEastAsia" w:cstheme="majorHAnsi"/>
        </w:rPr>
        <w:t>□その他（ 　　　　　　　　　　　　　　　　　　　　　　）</w:t>
      </w:r>
    </w:p>
    <w:p w14:paraId="30898214" w14:textId="2565B470" w:rsidR="00A52A9D" w:rsidRDefault="00A52A9D" w:rsidP="005E281C">
      <w:pPr>
        <w:ind w:firstLineChars="650" w:firstLine="1442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 w:hint="eastAsia"/>
        </w:rPr>
        <w:t xml:space="preserve">□介助者等の同行〔　</w:t>
      </w:r>
      <w:r w:rsidR="00A3453D">
        <w:rPr>
          <w:rFonts w:asciiTheme="majorEastAsia" w:eastAsiaTheme="majorEastAsia" w:hAnsiTheme="majorEastAsia" w:cstheme="majorHAnsi" w:hint="eastAsia"/>
        </w:rPr>
        <w:t xml:space="preserve">　</w:t>
      </w:r>
      <w:r>
        <w:rPr>
          <w:rFonts w:asciiTheme="majorEastAsia" w:eastAsiaTheme="majorEastAsia" w:hAnsiTheme="majorEastAsia" w:cstheme="majorHAnsi" w:hint="eastAsia"/>
        </w:rPr>
        <w:t>名〕</w:t>
      </w:r>
    </w:p>
    <w:p w14:paraId="4DCE9378" w14:textId="7FC41E2C" w:rsidR="005E281C" w:rsidRPr="005E281C" w:rsidRDefault="005E281C" w:rsidP="00A3453D">
      <w:pPr>
        <w:spacing w:line="240" w:lineRule="exact"/>
        <w:ind w:firstLineChars="650" w:firstLine="1442"/>
        <w:rPr>
          <w:rFonts w:asciiTheme="majorEastAsia" w:eastAsiaTheme="majorEastAsia" w:hAnsiTheme="majorEastAsia" w:cstheme="majorHAnsi"/>
        </w:rPr>
      </w:pPr>
    </w:p>
    <w:p w14:paraId="43A6EE30" w14:textId="76BF4FAD" w:rsidR="00546AC4" w:rsidRPr="008F1088" w:rsidRDefault="00546AC4" w:rsidP="00A3453D">
      <w:pPr>
        <w:spacing w:line="200" w:lineRule="exact"/>
        <w:ind w:leftChars="48" w:left="282" w:right="-2" w:hangingChars="92" w:hanging="176"/>
        <w:rPr>
          <w:rFonts w:asciiTheme="majorHAnsi" w:eastAsia="ＭＳ ゴシック" w:hAnsiTheme="majorHAnsi" w:cstheme="majorHAnsi"/>
          <w:sz w:val="18"/>
          <w:szCs w:val="18"/>
        </w:rPr>
      </w:pPr>
      <w:r w:rsidRPr="008F1088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8F1088">
        <w:rPr>
          <w:rFonts w:asciiTheme="majorHAnsi" w:eastAsia="ＭＳ ゴシック" w:hAnsiTheme="majorHAnsi" w:cstheme="majorHAnsi"/>
          <w:sz w:val="18"/>
          <w:szCs w:val="18"/>
        </w:rPr>
        <w:t>ご提供いただいた個人情報は、本フォーラムに関するご連絡および今後のご案内等にのみ使用し、それ以外の用途には使用しません。</w:t>
      </w:r>
    </w:p>
    <w:p w14:paraId="41A855A4" w14:textId="7F458C84" w:rsidR="00BF28DA" w:rsidRPr="00546AC4" w:rsidRDefault="00BF28DA" w:rsidP="004C7F18">
      <w:pPr>
        <w:snapToGrid w:val="0"/>
        <w:rPr>
          <w:rFonts w:ascii="ＭＳ ゴシック" w:eastAsia="ＭＳ ゴシック" w:hAnsi="ＭＳ ゴシック"/>
        </w:rPr>
      </w:pPr>
    </w:p>
    <w:p w14:paraId="3375C712" w14:textId="670F0FE8" w:rsidR="00A52A9D" w:rsidRDefault="00546AC4" w:rsidP="004C7F18">
      <w:pPr>
        <w:rPr>
          <w:rFonts w:ascii="ＭＳ ゴシック" w:eastAsia="ＭＳ ゴシック" w:hAnsi="ＭＳ ゴシック"/>
          <w:sz w:val="24"/>
          <w:szCs w:val="24"/>
        </w:rPr>
      </w:pP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参加費：</w:t>
      </w:r>
      <w:r w:rsidR="00D37968">
        <w:rPr>
          <w:rFonts w:asciiTheme="majorHAnsi" w:eastAsia="ＭＳ ゴシック" w:hAnsiTheme="majorHAnsi" w:cstheme="majorHAnsi" w:hint="eastAsia"/>
          <w:b/>
          <w:bCs/>
          <w:sz w:val="24"/>
          <w:szCs w:val="24"/>
        </w:rPr>
        <w:t>１，０００</w:t>
      </w:r>
      <w:r w:rsidRPr="008F1088">
        <w:rPr>
          <w:rFonts w:ascii="ＭＳ ゴシック" w:eastAsia="ＭＳ ゴシック" w:hAnsi="ＭＳ ゴシック" w:hint="eastAsia"/>
          <w:sz w:val="24"/>
          <w:szCs w:val="24"/>
        </w:rPr>
        <w:t xml:space="preserve">円　</w:t>
      </w: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お申込み後に下記の方法で</w:t>
      </w:r>
      <w:r w:rsidR="00BF28DA"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、事前に</w:t>
      </w: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ご送金ください</w:t>
      </w:r>
    </w:p>
    <w:p w14:paraId="792B2A2A" w14:textId="1D79F39F" w:rsidR="00A52A9D" w:rsidRDefault="00A52A9D" w:rsidP="00A52A9D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A3453D">
        <w:rPr>
          <w:rFonts w:ascii="ＭＳ ゴシック" w:eastAsia="ＭＳ ゴシック" w:hAnsi="ＭＳ ゴシック" w:hint="eastAsia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sz w:val="22"/>
          <w:szCs w:val="22"/>
        </w:rPr>
        <w:t>介助者等は無料です</w:t>
      </w:r>
    </w:p>
    <w:p w14:paraId="579D9CB5" w14:textId="77777777" w:rsidR="008403DD" w:rsidRDefault="008403DD" w:rsidP="004C7F18">
      <w:pPr>
        <w:snapToGrid w:val="0"/>
        <w:rPr>
          <w:rFonts w:ascii="ＭＳ ゴシック" w:eastAsia="ＭＳ ゴシック" w:hAnsi="ＭＳ ゴシック"/>
        </w:rPr>
      </w:pPr>
    </w:p>
    <w:p w14:paraId="329C78A0" w14:textId="6CB42FE0" w:rsidR="00546AC4" w:rsidRPr="008403DD" w:rsidRDefault="00546AC4" w:rsidP="004C7F18">
      <w:pPr>
        <w:snapToGrid w:val="0"/>
        <w:rPr>
          <w:rFonts w:ascii="ＭＳ ゴシック" w:eastAsia="ＭＳ ゴシック" w:hAnsi="ＭＳ ゴシック"/>
          <w:b/>
          <w:bCs/>
        </w:rPr>
      </w:pPr>
      <w:r w:rsidRPr="008403DD">
        <w:rPr>
          <w:rFonts w:ascii="ＭＳ ゴシック" w:eastAsia="ＭＳ ゴシック" w:hAnsi="ＭＳ ゴシック" w:hint="eastAsia"/>
          <w:b/>
          <w:bCs/>
        </w:rPr>
        <w:t>■銀行振込</w:t>
      </w:r>
    </w:p>
    <w:p w14:paraId="37CC5231" w14:textId="63B923BA" w:rsidR="00546AC4" w:rsidRPr="00546AC4" w:rsidRDefault="00546AC4" w:rsidP="004C7F18">
      <w:pPr>
        <w:snapToGrid w:val="0"/>
        <w:ind w:firstLineChars="100" w:firstLine="222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</w:rPr>
        <w:t>振込先：</w:t>
      </w:r>
      <w:r w:rsidR="00BF28DA">
        <w:rPr>
          <w:rFonts w:ascii="ＭＳ ゴシック" w:eastAsia="ＭＳ ゴシック" w:hAnsi="ＭＳ ゴシック" w:hint="eastAsia"/>
        </w:rPr>
        <w:t>みずほ</w:t>
      </w:r>
      <w:r w:rsidRPr="00546AC4">
        <w:rPr>
          <w:rFonts w:ascii="ＭＳ ゴシック" w:eastAsia="ＭＳ ゴシック" w:hAnsi="ＭＳ ゴシック" w:hint="eastAsia"/>
        </w:rPr>
        <w:t xml:space="preserve">銀行　</w:t>
      </w:r>
      <w:r w:rsidR="00BF28DA">
        <w:rPr>
          <w:rFonts w:ascii="ＭＳ ゴシック" w:eastAsia="ＭＳ ゴシック" w:hAnsi="ＭＳ ゴシック" w:hint="eastAsia"/>
        </w:rPr>
        <w:t>早稲田支店　普通　２０６０９１３</w:t>
      </w:r>
    </w:p>
    <w:p w14:paraId="42B5626B" w14:textId="3D885CC4" w:rsidR="00546AC4" w:rsidRPr="00546AC4" w:rsidRDefault="00546AC4" w:rsidP="004C7F18">
      <w:pPr>
        <w:snapToGrid w:val="0"/>
        <w:ind w:firstLineChars="500" w:firstLine="1109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</w:rPr>
        <w:t>名義　日本障害フォーラム（ニホンショウガイフォーラム）</w:t>
      </w:r>
    </w:p>
    <w:p w14:paraId="4382451C" w14:textId="2DDB7552" w:rsidR="00546AC4" w:rsidRPr="00546AC4" w:rsidRDefault="00546AC4" w:rsidP="004C7F18">
      <w:pPr>
        <w:snapToGrid w:val="0"/>
        <w:ind w:firstLineChars="500" w:firstLine="1109"/>
        <w:rPr>
          <w:rFonts w:ascii="ＭＳ ゴシック" w:eastAsia="ＭＳ ゴシック" w:hAnsi="ＭＳ ゴシック"/>
        </w:rPr>
      </w:pPr>
    </w:p>
    <w:p w14:paraId="3075E432" w14:textId="7ED7C7A9" w:rsidR="00546AC4" w:rsidRPr="00046EF8" w:rsidRDefault="00546AC4" w:rsidP="004C7F18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※恐れ入りますが、振込手数料はご負担ください。</w:t>
      </w:r>
    </w:p>
    <w:p w14:paraId="0FBD2863" w14:textId="23BFAF07" w:rsidR="008720EE" w:rsidRPr="00046EF8" w:rsidRDefault="008720EE" w:rsidP="004C7F18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※お申し込み名義と振り込み名義が異なる場合はお知らせください。</w:t>
      </w:r>
    </w:p>
    <w:p w14:paraId="76B670E1" w14:textId="5F05551C" w:rsidR="00BF1668" w:rsidRPr="00046EF8" w:rsidRDefault="00BF28DA" w:rsidP="00A3453D">
      <w:pPr>
        <w:snapToGrid w:val="0"/>
        <w:ind w:left="244" w:hangingChars="127" w:hanging="244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※参加登録証などはお送りしていません。</w:t>
      </w:r>
    </w:p>
    <w:p w14:paraId="52FBCC3A" w14:textId="2CBDB27F" w:rsidR="00BF28DA" w:rsidRPr="00046EF8" w:rsidRDefault="00BF1668" w:rsidP="00A3453D">
      <w:pPr>
        <w:snapToGrid w:val="0"/>
        <w:ind w:left="244" w:hangingChars="127" w:hanging="244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開催間際に</w:t>
      </w:r>
      <w:r w:rsidR="004F1A0E" w:rsidRPr="00046EF8">
        <w:rPr>
          <w:rFonts w:ascii="ＭＳ ゴシック" w:eastAsia="ＭＳ ゴシック" w:hAnsi="ＭＳ ゴシック" w:hint="eastAsia"/>
          <w:sz w:val="18"/>
          <w:szCs w:val="18"/>
        </w:rPr>
        <w:t>参加費を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振り込まれた方は、送金記録などをお持ちください。</w:t>
      </w:r>
    </w:p>
    <w:p w14:paraId="60BAEEA6" w14:textId="2126C197" w:rsidR="004F1A0E" w:rsidRPr="00046EF8" w:rsidRDefault="00A3453D" w:rsidP="004F1A0E">
      <w:pPr>
        <w:snapToGrid w:val="0"/>
        <w:ind w:firstLineChars="100" w:firstLine="192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6640CF7A" wp14:editId="1A1EEF26">
            <wp:simplePos x="0" y="0"/>
            <wp:positionH relativeFrom="column">
              <wp:posOffset>5625465</wp:posOffset>
            </wp:positionH>
            <wp:positionV relativeFrom="paragraph">
              <wp:posOffset>175260</wp:posOffset>
            </wp:positionV>
            <wp:extent cx="555625" cy="1225550"/>
            <wp:effectExtent l="0" t="0" r="0" b="0"/>
            <wp:wrapSquare wrapText="bothSides"/>
            <wp:docPr id="1" name="図 1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5AA2" w14:textId="0B151F75" w:rsidR="00546AC4" w:rsidRPr="00046EF8" w:rsidRDefault="00546AC4" w:rsidP="008403DD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046EF8">
        <w:rPr>
          <w:rFonts w:ascii="ＭＳ ゴシック" w:eastAsia="ＭＳ ゴシック" w:hAnsi="ＭＳ ゴシック" w:hint="eastAsia"/>
          <w:sz w:val="20"/>
          <w:szCs w:val="20"/>
        </w:rPr>
        <w:t>※詳細は、下記</w:t>
      </w:r>
      <w:r w:rsidRPr="00046EF8">
        <w:rPr>
          <w:rFonts w:asciiTheme="majorHAnsi" w:eastAsia="ＭＳ ゴシック" w:hAnsiTheme="majorHAnsi" w:cstheme="majorHAnsi"/>
          <w:sz w:val="20"/>
          <w:szCs w:val="20"/>
        </w:rPr>
        <w:t>JDF</w:t>
      </w:r>
      <w:r w:rsidRPr="00046EF8">
        <w:rPr>
          <w:rFonts w:ascii="ＭＳ ゴシック" w:eastAsia="ＭＳ ゴシック" w:hAnsi="ＭＳ ゴシック" w:hint="eastAsia"/>
          <w:sz w:val="20"/>
          <w:szCs w:val="20"/>
        </w:rPr>
        <w:t>サイトへ</w:t>
      </w:r>
      <w:r w:rsidR="008403DD" w:rsidRPr="00046EF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046EF8">
        <w:rPr>
          <w:rFonts w:ascii="ＭＳ ゴシック" w:eastAsia="ＭＳ ゴシック" w:hAnsi="ＭＳ ゴシック" w:hint="eastAsia"/>
          <w:sz w:val="20"/>
          <w:szCs w:val="20"/>
        </w:rPr>
        <w:t>または事務局までお問い合わせください。</w:t>
      </w:r>
    </w:p>
    <w:p w14:paraId="40CA83F7" w14:textId="5C12A366" w:rsidR="00546AC4" w:rsidRPr="008403DD" w:rsidRDefault="00546AC4" w:rsidP="004C7F18">
      <w:pPr>
        <w:snapToGrid w:val="0"/>
        <w:rPr>
          <w:rFonts w:ascii="ＭＳ ゴシック" w:eastAsia="ＭＳ ゴシック" w:hAnsi="ＭＳ ゴシック"/>
          <w:b/>
        </w:rPr>
      </w:pPr>
    </w:p>
    <w:p w14:paraId="4BEBBE3C" w14:textId="272B6459" w:rsidR="00546AC4" w:rsidRPr="007B3C5C" w:rsidRDefault="00546AC4" w:rsidP="004C7F18">
      <w:pPr>
        <w:snapToGrid w:val="0"/>
        <w:rPr>
          <w:rFonts w:ascii="UD デジタル 教科書体 NP-B" w:eastAsia="UD デジタル 教科書体 N" w:hAnsiTheme="majorHAnsi" w:cstheme="majorHAnsi"/>
          <w:b/>
          <w:sz w:val="22"/>
          <w:szCs w:val="22"/>
        </w:rPr>
      </w:pP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日本障害フォーラム（</w:t>
      </w: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JDF</w:t>
      </w: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）事務局</w:t>
      </w:r>
    </w:p>
    <w:p w14:paraId="103BC9F1" w14:textId="1C7A55B5" w:rsidR="00546AC4" w:rsidRPr="007B3C5C" w:rsidRDefault="00546AC4" w:rsidP="004C7F18">
      <w:pPr>
        <w:snapToGrid w:val="0"/>
        <w:rPr>
          <w:rFonts w:ascii="Arial Nova" w:eastAsia="UD デジタル 教科書体 N" w:hAnsi="Arial Nova" w:cstheme="majorHAnsi"/>
          <w:bCs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TEL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="00370EF5">
        <w:rPr>
          <w:rFonts w:ascii="Arial Nova" w:eastAsia="UD デジタル 教科書体 N" w:hAnsi="Arial Nova" w:cstheme="majorHAnsi" w:hint="eastAsia"/>
          <w:bCs/>
          <w:sz w:val="22"/>
          <w:szCs w:val="22"/>
        </w:rPr>
        <w:t>03-5292-7628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 xml:space="preserve">　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FAX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="00370EF5">
        <w:rPr>
          <w:rFonts w:ascii="Arial Nova" w:eastAsia="UD デジタル 教科書体 N" w:hAnsi="Arial Nova" w:cstheme="majorHAnsi" w:hint="eastAsia"/>
          <w:bCs/>
          <w:sz w:val="22"/>
          <w:szCs w:val="22"/>
        </w:rPr>
        <w:t>03-5292-7630</w:t>
      </w:r>
    </w:p>
    <w:p w14:paraId="7DE419B3" w14:textId="3D7EA6E6" w:rsidR="00546AC4" w:rsidRPr="007B3C5C" w:rsidRDefault="00546AC4" w:rsidP="004C7F18">
      <w:pPr>
        <w:snapToGrid w:val="0"/>
        <w:rPr>
          <w:rFonts w:ascii="Arial Nova" w:eastAsia="UD デジタル 教科書体 N" w:hAnsi="Arial Nova" w:cstheme="majorHAnsi"/>
          <w:bCs/>
          <w:color w:val="4F2CD0" w:themeColor="accent5" w:themeShade="BF"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E-M</w:t>
      </w:r>
      <w:r w:rsidR="00670F96" w:rsidRPr="007B3C5C">
        <w:rPr>
          <w:rFonts w:ascii="Arial Nova" w:eastAsia="UD デジタル 教科書体 N" w:hAnsi="Arial Nova" w:cstheme="majorHAnsi"/>
          <w:bCs/>
          <w:sz w:val="22"/>
          <w:szCs w:val="22"/>
        </w:rPr>
        <w:t>ail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jdf_info@dinf.ne.jp</w:t>
      </w:r>
    </w:p>
    <w:p w14:paraId="137C03D9" w14:textId="77777777" w:rsidR="00546AC4" w:rsidRPr="007B3C5C" w:rsidRDefault="00546AC4" w:rsidP="00A52A9D">
      <w:pPr>
        <w:snapToGrid w:val="0"/>
        <w:spacing w:line="80" w:lineRule="exact"/>
        <w:rPr>
          <w:rFonts w:ascii="Arial Nova" w:eastAsia="UD デジタル 教科書体 N" w:hAnsi="Arial Nova" w:cstheme="majorHAnsi"/>
          <w:bCs/>
          <w:color w:val="4F2CD0" w:themeColor="accent5" w:themeShade="BF"/>
          <w:sz w:val="22"/>
          <w:szCs w:val="22"/>
        </w:rPr>
      </w:pPr>
    </w:p>
    <w:p w14:paraId="57AFCAE3" w14:textId="1A826CC2" w:rsidR="00EE21BE" w:rsidRPr="007B3C5C" w:rsidRDefault="00A5620F" w:rsidP="00A52A9D">
      <w:pPr>
        <w:snapToGrid w:val="0"/>
        <w:spacing w:line="200" w:lineRule="exact"/>
        <w:rPr>
          <w:rFonts w:ascii="Arial Nova" w:eastAsia="UD デジタル 教科書体 N" w:hAnsi="Arial Nova" w:cstheme="majorHAnsi"/>
          <w:bCs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 xml:space="preserve">https://jdf-hp.normanet.ne.jp/ </w:t>
      </w:r>
    </w:p>
    <w:sectPr w:rsidR="00EE21BE" w:rsidRPr="007B3C5C" w:rsidSect="00E52B21">
      <w:pgSz w:w="11906" w:h="16838" w:code="9"/>
      <w:pgMar w:top="567" w:right="851" w:bottom="567" w:left="851" w:header="454" w:footer="454" w:gutter="0"/>
      <w:cols w:space="425"/>
      <w:docGrid w:type="linesAndChars" w:linePitch="365" w:charSpace="24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D7B0" w14:textId="77777777" w:rsidR="00B26D84" w:rsidRDefault="00B26D84" w:rsidP="001D1BB2">
      <w:r>
        <w:separator/>
      </w:r>
    </w:p>
  </w:endnote>
  <w:endnote w:type="continuationSeparator" w:id="0">
    <w:p w14:paraId="0FB6B4E7" w14:textId="77777777" w:rsidR="00B26D84" w:rsidRDefault="00B26D84" w:rsidP="001D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5268" w14:textId="77777777" w:rsidR="00B26D84" w:rsidRDefault="00B26D84" w:rsidP="001D1BB2">
      <w:r>
        <w:separator/>
      </w:r>
    </w:p>
  </w:footnote>
  <w:footnote w:type="continuationSeparator" w:id="0">
    <w:p w14:paraId="455C80B7" w14:textId="77777777" w:rsidR="00B26D84" w:rsidRDefault="00B26D84" w:rsidP="001D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038"/>
    <w:multiLevelType w:val="hybridMultilevel"/>
    <w:tmpl w:val="EB128EC4"/>
    <w:lvl w:ilvl="0" w:tplc="01BCE6DA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1" w15:restartNumberingAfterBreak="0">
    <w:nsid w:val="31FE26C4"/>
    <w:multiLevelType w:val="hybridMultilevel"/>
    <w:tmpl w:val="E8D83B1A"/>
    <w:lvl w:ilvl="0" w:tplc="80CEBF9A">
      <w:start w:val="1"/>
      <w:numFmt w:val="decimalFullWidth"/>
      <w:lvlText w:val="%1）"/>
      <w:lvlJc w:val="left"/>
      <w:pPr>
        <w:ind w:left="14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40"/>
      </w:pPr>
    </w:lvl>
    <w:lvl w:ilvl="3" w:tplc="0409000F" w:tentative="1">
      <w:start w:val="1"/>
      <w:numFmt w:val="decimal"/>
      <w:lvlText w:val="%4."/>
      <w:lvlJc w:val="left"/>
      <w:pPr>
        <w:ind w:left="2447" w:hanging="440"/>
      </w:pPr>
    </w:lvl>
    <w:lvl w:ilvl="4" w:tplc="04090017" w:tentative="1">
      <w:start w:val="1"/>
      <w:numFmt w:val="aiueoFullWidth"/>
      <w:lvlText w:val="(%5)"/>
      <w:lvlJc w:val="left"/>
      <w:pPr>
        <w:ind w:left="28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40"/>
      </w:pPr>
    </w:lvl>
    <w:lvl w:ilvl="6" w:tplc="0409000F" w:tentative="1">
      <w:start w:val="1"/>
      <w:numFmt w:val="decimal"/>
      <w:lvlText w:val="%7."/>
      <w:lvlJc w:val="left"/>
      <w:pPr>
        <w:ind w:left="3767" w:hanging="440"/>
      </w:pPr>
    </w:lvl>
    <w:lvl w:ilvl="7" w:tplc="04090017" w:tentative="1">
      <w:start w:val="1"/>
      <w:numFmt w:val="aiueoFullWidth"/>
      <w:lvlText w:val="(%8)"/>
      <w:lvlJc w:val="left"/>
      <w:pPr>
        <w:ind w:left="42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7" w:hanging="440"/>
      </w:pPr>
    </w:lvl>
  </w:abstractNum>
  <w:abstractNum w:abstractNumId="2" w15:restartNumberingAfterBreak="0">
    <w:nsid w:val="3A0055B4"/>
    <w:multiLevelType w:val="hybridMultilevel"/>
    <w:tmpl w:val="32D44D30"/>
    <w:lvl w:ilvl="0" w:tplc="44E0CAC2">
      <w:start w:val="1"/>
      <w:numFmt w:val="decimalFullWidth"/>
      <w:lvlText w:val="%1）"/>
      <w:lvlJc w:val="left"/>
      <w:pPr>
        <w:ind w:left="11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40"/>
      </w:pPr>
    </w:lvl>
    <w:lvl w:ilvl="3" w:tplc="0409000F" w:tentative="1">
      <w:start w:val="1"/>
      <w:numFmt w:val="decimal"/>
      <w:lvlText w:val="%4."/>
      <w:lvlJc w:val="left"/>
      <w:pPr>
        <w:ind w:left="2218" w:hanging="440"/>
      </w:pPr>
    </w:lvl>
    <w:lvl w:ilvl="4" w:tplc="04090017" w:tentative="1">
      <w:start w:val="1"/>
      <w:numFmt w:val="aiueoFullWidth"/>
      <w:lvlText w:val="(%5)"/>
      <w:lvlJc w:val="left"/>
      <w:pPr>
        <w:ind w:left="26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40"/>
      </w:pPr>
    </w:lvl>
    <w:lvl w:ilvl="6" w:tplc="0409000F" w:tentative="1">
      <w:start w:val="1"/>
      <w:numFmt w:val="decimal"/>
      <w:lvlText w:val="%7."/>
      <w:lvlJc w:val="left"/>
      <w:pPr>
        <w:ind w:left="3538" w:hanging="440"/>
      </w:pPr>
    </w:lvl>
    <w:lvl w:ilvl="7" w:tplc="04090017" w:tentative="1">
      <w:start w:val="1"/>
      <w:numFmt w:val="aiueoFullWidth"/>
      <w:lvlText w:val="(%8)"/>
      <w:lvlJc w:val="left"/>
      <w:pPr>
        <w:ind w:left="39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40"/>
      </w:pPr>
    </w:lvl>
  </w:abstractNum>
  <w:abstractNum w:abstractNumId="3" w15:restartNumberingAfterBreak="0">
    <w:nsid w:val="40873157"/>
    <w:multiLevelType w:val="hybridMultilevel"/>
    <w:tmpl w:val="3DFA0962"/>
    <w:lvl w:ilvl="0" w:tplc="BDBEC8D6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4" w15:restartNumberingAfterBreak="0">
    <w:nsid w:val="4B2A5F72"/>
    <w:multiLevelType w:val="hybridMultilevel"/>
    <w:tmpl w:val="C0C83248"/>
    <w:lvl w:ilvl="0" w:tplc="0C16E7C2">
      <w:start w:val="1"/>
      <w:numFmt w:val="decimalFullWidth"/>
      <w:lvlText w:val="%1）"/>
      <w:lvlJc w:val="left"/>
      <w:pPr>
        <w:ind w:left="16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40"/>
      </w:pPr>
    </w:lvl>
    <w:lvl w:ilvl="3" w:tplc="0409000F" w:tentative="1">
      <w:start w:val="1"/>
      <w:numFmt w:val="decimal"/>
      <w:lvlText w:val="%4."/>
      <w:lvlJc w:val="left"/>
      <w:pPr>
        <w:ind w:left="2676" w:hanging="440"/>
      </w:pPr>
    </w:lvl>
    <w:lvl w:ilvl="4" w:tplc="04090017" w:tentative="1">
      <w:start w:val="1"/>
      <w:numFmt w:val="aiueoFullWidth"/>
      <w:lvlText w:val="(%5)"/>
      <w:lvlJc w:val="left"/>
      <w:pPr>
        <w:ind w:left="31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6" w:hanging="440"/>
      </w:pPr>
    </w:lvl>
    <w:lvl w:ilvl="6" w:tplc="0409000F" w:tentative="1">
      <w:start w:val="1"/>
      <w:numFmt w:val="decimal"/>
      <w:lvlText w:val="%7."/>
      <w:lvlJc w:val="left"/>
      <w:pPr>
        <w:ind w:left="3996" w:hanging="440"/>
      </w:pPr>
    </w:lvl>
    <w:lvl w:ilvl="7" w:tplc="04090017" w:tentative="1">
      <w:start w:val="1"/>
      <w:numFmt w:val="aiueoFullWidth"/>
      <w:lvlText w:val="(%8)"/>
      <w:lvlJc w:val="left"/>
      <w:pPr>
        <w:ind w:left="44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6" w:hanging="440"/>
      </w:pPr>
    </w:lvl>
  </w:abstractNum>
  <w:abstractNum w:abstractNumId="5" w15:restartNumberingAfterBreak="0">
    <w:nsid w:val="52277996"/>
    <w:multiLevelType w:val="hybridMultilevel"/>
    <w:tmpl w:val="4830B8EE"/>
    <w:lvl w:ilvl="0" w:tplc="DE04BCF2">
      <w:start w:val="1"/>
      <w:numFmt w:val="decimalFullWidth"/>
      <w:lvlText w:val="%1）"/>
      <w:lvlJc w:val="left"/>
      <w:pPr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55B12265"/>
    <w:multiLevelType w:val="hybridMultilevel"/>
    <w:tmpl w:val="B1FCB6FE"/>
    <w:lvl w:ilvl="0" w:tplc="138AEE9E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7" w15:restartNumberingAfterBreak="0">
    <w:nsid w:val="73D45E99"/>
    <w:multiLevelType w:val="hybridMultilevel"/>
    <w:tmpl w:val="2D86BE88"/>
    <w:lvl w:ilvl="0" w:tplc="497A60F0">
      <w:start w:val="1"/>
      <w:numFmt w:val="decimalFullWidth"/>
      <w:lvlText w:val="%1）"/>
      <w:lvlJc w:val="left"/>
      <w:pPr>
        <w:ind w:left="16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40"/>
      </w:pPr>
    </w:lvl>
    <w:lvl w:ilvl="3" w:tplc="0409000F" w:tentative="1">
      <w:start w:val="1"/>
      <w:numFmt w:val="decimal"/>
      <w:lvlText w:val="%4."/>
      <w:lvlJc w:val="left"/>
      <w:pPr>
        <w:ind w:left="2676" w:hanging="440"/>
      </w:pPr>
    </w:lvl>
    <w:lvl w:ilvl="4" w:tplc="04090017" w:tentative="1">
      <w:start w:val="1"/>
      <w:numFmt w:val="aiueoFullWidth"/>
      <w:lvlText w:val="(%5)"/>
      <w:lvlJc w:val="left"/>
      <w:pPr>
        <w:ind w:left="31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6" w:hanging="440"/>
      </w:pPr>
    </w:lvl>
    <w:lvl w:ilvl="6" w:tplc="0409000F" w:tentative="1">
      <w:start w:val="1"/>
      <w:numFmt w:val="decimal"/>
      <w:lvlText w:val="%7."/>
      <w:lvlJc w:val="left"/>
      <w:pPr>
        <w:ind w:left="3996" w:hanging="440"/>
      </w:pPr>
    </w:lvl>
    <w:lvl w:ilvl="7" w:tplc="04090017" w:tentative="1">
      <w:start w:val="1"/>
      <w:numFmt w:val="aiueoFullWidth"/>
      <w:lvlText w:val="(%8)"/>
      <w:lvlJc w:val="left"/>
      <w:pPr>
        <w:ind w:left="44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6" w:hanging="440"/>
      </w:pPr>
    </w:lvl>
  </w:abstractNum>
  <w:abstractNum w:abstractNumId="8" w15:restartNumberingAfterBreak="0">
    <w:nsid w:val="777D48E2"/>
    <w:multiLevelType w:val="hybridMultilevel"/>
    <w:tmpl w:val="72524662"/>
    <w:lvl w:ilvl="0" w:tplc="155833E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454551" w:themeColor="text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9A5736E"/>
    <w:multiLevelType w:val="hybridMultilevel"/>
    <w:tmpl w:val="9EDCDB3C"/>
    <w:lvl w:ilvl="0" w:tplc="33A2400C">
      <w:start w:val="1"/>
      <w:numFmt w:val="decimalFullWidth"/>
      <w:lvlText w:val="（%1）"/>
      <w:lvlJc w:val="left"/>
      <w:pPr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647395205">
    <w:abstractNumId w:val="8"/>
  </w:num>
  <w:num w:numId="2" w16cid:durableId="365566263">
    <w:abstractNumId w:val="9"/>
  </w:num>
  <w:num w:numId="3" w16cid:durableId="1592855278">
    <w:abstractNumId w:val="5"/>
  </w:num>
  <w:num w:numId="4" w16cid:durableId="2120484680">
    <w:abstractNumId w:val="6"/>
  </w:num>
  <w:num w:numId="5" w16cid:durableId="536087012">
    <w:abstractNumId w:val="7"/>
  </w:num>
  <w:num w:numId="6" w16cid:durableId="427846853">
    <w:abstractNumId w:val="4"/>
  </w:num>
  <w:num w:numId="7" w16cid:durableId="938222246">
    <w:abstractNumId w:val="0"/>
  </w:num>
  <w:num w:numId="8" w16cid:durableId="85656921">
    <w:abstractNumId w:val="3"/>
  </w:num>
  <w:num w:numId="9" w16cid:durableId="467091604">
    <w:abstractNumId w:val="2"/>
  </w:num>
  <w:num w:numId="10" w16cid:durableId="50660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39"/>
  <w:drawingGridHorizontalSpacing w:val="11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  <o:colormru v:ext="edit" colors="#e79be3,#c19be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9"/>
    <w:rsid w:val="00001C8E"/>
    <w:rsid w:val="00002422"/>
    <w:rsid w:val="00030DAB"/>
    <w:rsid w:val="0003493C"/>
    <w:rsid w:val="00046EF8"/>
    <w:rsid w:val="000611A1"/>
    <w:rsid w:val="00062331"/>
    <w:rsid w:val="00080872"/>
    <w:rsid w:val="00081533"/>
    <w:rsid w:val="0009102C"/>
    <w:rsid w:val="00093EE3"/>
    <w:rsid w:val="000B7681"/>
    <w:rsid w:val="000C1978"/>
    <w:rsid w:val="000C67B3"/>
    <w:rsid w:val="000E13C6"/>
    <w:rsid w:val="000E60A4"/>
    <w:rsid w:val="001024C8"/>
    <w:rsid w:val="00113AB0"/>
    <w:rsid w:val="00123AF8"/>
    <w:rsid w:val="0014185D"/>
    <w:rsid w:val="00163E4A"/>
    <w:rsid w:val="00175A2D"/>
    <w:rsid w:val="001A0683"/>
    <w:rsid w:val="001A5502"/>
    <w:rsid w:val="001B1AD4"/>
    <w:rsid w:val="001B29B8"/>
    <w:rsid w:val="001C23B7"/>
    <w:rsid w:val="001C6D3E"/>
    <w:rsid w:val="001D1BB2"/>
    <w:rsid w:val="001D3C18"/>
    <w:rsid w:val="001E1289"/>
    <w:rsid w:val="001E1F57"/>
    <w:rsid w:val="001F21FC"/>
    <w:rsid w:val="001F40EB"/>
    <w:rsid w:val="001F546B"/>
    <w:rsid w:val="00213D49"/>
    <w:rsid w:val="0022231F"/>
    <w:rsid w:val="00222F7A"/>
    <w:rsid w:val="00226C5C"/>
    <w:rsid w:val="00234166"/>
    <w:rsid w:val="00241798"/>
    <w:rsid w:val="00245178"/>
    <w:rsid w:val="00264697"/>
    <w:rsid w:val="00270168"/>
    <w:rsid w:val="002709FB"/>
    <w:rsid w:val="002B7A03"/>
    <w:rsid w:val="002C583B"/>
    <w:rsid w:val="002E1686"/>
    <w:rsid w:val="002E43C6"/>
    <w:rsid w:val="002F0FD5"/>
    <w:rsid w:val="002F4664"/>
    <w:rsid w:val="002F4BAE"/>
    <w:rsid w:val="00304EF8"/>
    <w:rsid w:val="00306BF5"/>
    <w:rsid w:val="0034026C"/>
    <w:rsid w:val="0034741E"/>
    <w:rsid w:val="00353E16"/>
    <w:rsid w:val="00356D3C"/>
    <w:rsid w:val="00357E30"/>
    <w:rsid w:val="0036303B"/>
    <w:rsid w:val="00367BD8"/>
    <w:rsid w:val="00370EF5"/>
    <w:rsid w:val="003753B6"/>
    <w:rsid w:val="003862CA"/>
    <w:rsid w:val="0039467F"/>
    <w:rsid w:val="003A4E2D"/>
    <w:rsid w:val="003A7EA3"/>
    <w:rsid w:val="003B7AEA"/>
    <w:rsid w:val="003C4EF2"/>
    <w:rsid w:val="003C62E5"/>
    <w:rsid w:val="003C6CEB"/>
    <w:rsid w:val="003D032D"/>
    <w:rsid w:val="003E7C8C"/>
    <w:rsid w:val="003F0A63"/>
    <w:rsid w:val="00402FAC"/>
    <w:rsid w:val="004309EC"/>
    <w:rsid w:val="00436B0D"/>
    <w:rsid w:val="00437DE5"/>
    <w:rsid w:val="004407BE"/>
    <w:rsid w:val="00444250"/>
    <w:rsid w:val="00471842"/>
    <w:rsid w:val="00474BBB"/>
    <w:rsid w:val="00480ED3"/>
    <w:rsid w:val="004952A8"/>
    <w:rsid w:val="004A082E"/>
    <w:rsid w:val="004B64EF"/>
    <w:rsid w:val="004C4EE6"/>
    <w:rsid w:val="004C7F18"/>
    <w:rsid w:val="004D703D"/>
    <w:rsid w:val="004E0F6E"/>
    <w:rsid w:val="004E3689"/>
    <w:rsid w:val="004E777A"/>
    <w:rsid w:val="004F1A0E"/>
    <w:rsid w:val="004F24A9"/>
    <w:rsid w:val="004F752D"/>
    <w:rsid w:val="00514F2E"/>
    <w:rsid w:val="0054401A"/>
    <w:rsid w:val="005462F2"/>
    <w:rsid w:val="00546AC4"/>
    <w:rsid w:val="005473D0"/>
    <w:rsid w:val="00553076"/>
    <w:rsid w:val="00561367"/>
    <w:rsid w:val="00563E30"/>
    <w:rsid w:val="0057483B"/>
    <w:rsid w:val="00576D9C"/>
    <w:rsid w:val="005874C9"/>
    <w:rsid w:val="0059364B"/>
    <w:rsid w:val="00595369"/>
    <w:rsid w:val="005A534D"/>
    <w:rsid w:val="005A6EAB"/>
    <w:rsid w:val="005A7DFA"/>
    <w:rsid w:val="005B0822"/>
    <w:rsid w:val="005B71EB"/>
    <w:rsid w:val="005C0940"/>
    <w:rsid w:val="005C58E1"/>
    <w:rsid w:val="005D19A6"/>
    <w:rsid w:val="005D7F35"/>
    <w:rsid w:val="005E2386"/>
    <w:rsid w:val="005E281C"/>
    <w:rsid w:val="005F60CE"/>
    <w:rsid w:val="005F7A78"/>
    <w:rsid w:val="00606E36"/>
    <w:rsid w:val="00615739"/>
    <w:rsid w:val="0062263F"/>
    <w:rsid w:val="00632E98"/>
    <w:rsid w:val="00633205"/>
    <w:rsid w:val="006360F4"/>
    <w:rsid w:val="00637FEE"/>
    <w:rsid w:val="006608FD"/>
    <w:rsid w:val="00670F96"/>
    <w:rsid w:val="00673591"/>
    <w:rsid w:val="00673652"/>
    <w:rsid w:val="00685828"/>
    <w:rsid w:val="006924CA"/>
    <w:rsid w:val="00697595"/>
    <w:rsid w:val="006A7CE9"/>
    <w:rsid w:val="006F4EC7"/>
    <w:rsid w:val="00700036"/>
    <w:rsid w:val="00701DB6"/>
    <w:rsid w:val="00705463"/>
    <w:rsid w:val="00722C83"/>
    <w:rsid w:val="0072633D"/>
    <w:rsid w:val="007320A7"/>
    <w:rsid w:val="00732895"/>
    <w:rsid w:val="00746341"/>
    <w:rsid w:val="00761EA7"/>
    <w:rsid w:val="00775C6F"/>
    <w:rsid w:val="007775A9"/>
    <w:rsid w:val="00783869"/>
    <w:rsid w:val="007A0C86"/>
    <w:rsid w:val="007A1485"/>
    <w:rsid w:val="007A2100"/>
    <w:rsid w:val="007A285B"/>
    <w:rsid w:val="007A63DD"/>
    <w:rsid w:val="007A6CAB"/>
    <w:rsid w:val="007B3C5C"/>
    <w:rsid w:val="007B3F5D"/>
    <w:rsid w:val="007C5544"/>
    <w:rsid w:val="007D1E4F"/>
    <w:rsid w:val="007D4A82"/>
    <w:rsid w:val="007E294F"/>
    <w:rsid w:val="007F0740"/>
    <w:rsid w:val="007F0BAC"/>
    <w:rsid w:val="00807697"/>
    <w:rsid w:val="008213CD"/>
    <w:rsid w:val="00823F45"/>
    <w:rsid w:val="008403DD"/>
    <w:rsid w:val="00856FF9"/>
    <w:rsid w:val="0086048B"/>
    <w:rsid w:val="00871636"/>
    <w:rsid w:val="008720EE"/>
    <w:rsid w:val="00872551"/>
    <w:rsid w:val="0088331D"/>
    <w:rsid w:val="008927A5"/>
    <w:rsid w:val="00897623"/>
    <w:rsid w:val="008A1A4A"/>
    <w:rsid w:val="008A2BE3"/>
    <w:rsid w:val="008B6248"/>
    <w:rsid w:val="008C25E8"/>
    <w:rsid w:val="008D2304"/>
    <w:rsid w:val="008D671F"/>
    <w:rsid w:val="008F1088"/>
    <w:rsid w:val="008F1587"/>
    <w:rsid w:val="00903651"/>
    <w:rsid w:val="00907237"/>
    <w:rsid w:val="00915D1E"/>
    <w:rsid w:val="00925BCE"/>
    <w:rsid w:val="009274CB"/>
    <w:rsid w:val="00937CF7"/>
    <w:rsid w:val="00950BBB"/>
    <w:rsid w:val="0095106F"/>
    <w:rsid w:val="009566EF"/>
    <w:rsid w:val="00962262"/>
    <w:rsid w:val="00973CC4"/>
    <w:rsid w:val="0097660C"/>
    <w:rsid w:val="00992760"/>
    <w:rsid w:val="009929EB"/>
    <w:rsid w:val="0099411B"/>
    <w:rsid w:val="009A5463"/>
    <w:rsid w:val="009B0B2F"/>
    <w:rsid w:val="009B0D0D"/>
    <w:rsid w:val="009B63C7"/>
    <w:rsid w:val="009B7902"/>
    <w:rsid w:val="009C79B2"/>
    <w:rsid w:val="009D5798"/>
    <w:rsid w:val="009D7F09"/>
    <w:rsid w:val="009E16C1"/>
    <w:rsid w:val="009E5524"/>
    <w:rsid w:val="009F206F"/>
    <w:rsid w:val="00A02B57"/>
    <w:rsid w:val="00A0584B"/>
    <w:rsid w:val="00A13C04"/>
    <w:rsid w:val="00A3453D"/>
    <w:rsid w:val="00A35D00"/>
    <w:rsid w:val="00A376A6"/>
    <w:rsid w:val="00A37E13"/>
    <w:rsid w:val="00A423FF"/>
    <w:rsid w:val="00A439DF"/>
    <w:rsid w:val="00A473C1"/>
    <w:rsid w:val="00A52A9D"/>
    <w:rsid w:val="00A558E9"/>
    <w:rsid w:val="00A5620F"/>
    <w:rsid w:val="00A60AF7"/>
    <w:rsid w:val="00A624F3"/>
    <w:rsid w:val="00A62EFF"/>
    <w:rsid w:val="00A7076D"/>
    <w:rsid w:val="00A74E06"/>
    <w:rsid w:val="00A7635B"/>
    <w:rsid w:val="00A818B7"/>
    <w:rsid w:val="00A85032"/>
    <w:rsid w:val="00A91E7A"/>
    <w:rsid w:val="00AB10BC"/>
    <w:rsid w:val="00AB3FE3"/>
    <w:rsid w:val="00AC4B79"/>
    <w:rsid w:val="00AE6C0C"/>
    <w:rsid w:val="00AF29ED"/>
    <w:rsid w:val="00AF5650"/>
    <w:rsid w:val="00B10559"/>
    <w:rsid w:val="00B13AB2"/>
    <w:rsid w:val="00B26D84"/>
    <w:rsid w:val="00B35053"/>
    <w:rsid w:val="00B3566A"/>
    <w:rsid w:val="00B35A7E"/>
    <w:rsid w:val="00B40F3E"/>
    <w:rsid w:val="00B60F7E"/>
    <w:rsid w:val="00B627EB"/>
    <w:rsid w:val="00B650FF"/>
    <w:rsid w:val="00B7608E"/>
    <w:rsid w:val="00B83438"/>
    <w:rsid w:val="00B85D0A"/>
    <w:rsid w:val="00B8775D"/>
    <w:rsid w:val="00B97461"/>
    <w:rsid w:val="00BA07E8"/>
    <w:rsid w:val="00BB27F1"/>
    <w:rsid w:val="00BB34FD"/>
    <w:rsid w:val="00BB39DC"/>
    <w:rsid w:val="00BB504A"/>
    <w:rsid w:val="00BB5486"/>
    <w:rsid w:val="00BC6710"/>
    <w:rsid w:val="00BD7C61"/>
    <w:rsid w:val="00BE4FEC"/>
    <w:rsid w:val="00BE6DE2"/>
    <w:rsid w:val="00BE78F3"/>
    <w:rsid w:val="00BF1668"/>
    <w:rsid w:val="00BF2415"/>
    <w:rsid w:val="00BF28DA"/>
    <w:rsid w:val="00BF3EA6"/>
    <w:rsid w:val="00C124D5"/>
    <w:rsid w:val="00C20B6E"/>
    <w:rsid w:val="00C25669"/>
    <w:rsid w:val="00C338BE"/>
    <w:rsid w:val="00C35CC0"/>
    <w:rsid w:val="00C36F0E"/>
    <w:rsid w:val="00C3701D"/>
    <w:rsid w:val="00C37CBC"/>
    <w:rsid w:val="00C57622"/>
    <w:rsid w:val="00C627D5"/>
    <w:rsid w:val="00C704AC"/>
    <w:rsid w:val="00C814EB"/>
    <w:rsid w:val="00C840B8"/>
    <w:rsid w:val="00C84C3C"/>
    <w:rsid w:val="00C9126A"/>
    <w:rsid w:val="00C97741"/>
    <w:rsid w:val="00CA2B59"/>
    <w:rsid w:val="00CB2EA6"/>
    <w:rsid w:val="00CB2FE0"/>
    <w:rsid w:val="00CB30DC"/>
    <w:rsid w:val="00CC4EA5"/>
    <w:rsid w:val="00CD2A31"/>
    <w:rsid w:val="00CE44AF"/>
    <w:rsid w:val="00CF3EC4"/>
    <w:rsid w:val="00CF4162"/>
    <w:rsid w:val="00CF5E5F"/>
    <w:rsid w:val="00CF760E"/>
    <w:rsid w:val="00D133C7"/>
    <w:rsid w:val="00D247FC"/>
    <w:rsid w:val="00D37968"/>
    <w:rsid w:val="00D40A23"/>
    <w:rsid w:val="00D41B2C"/>
    <w:rsid w:val="00D47AE8"/>
    <w:rsid w:val="00D56430"/>
    <w:rsid w:val="00D622E3"/>
    <w:rsid w:val="00D6304E"/>
    <w:rsid w:val="00D664E9"/>
    <w:rsid w:val="00D73885"/>
    <w:rsid w:val="00D77480"/>
    <w:rsid w:val="00D87BF9"/>
    <w:rsid w:val="00D9570D"/>
    <w:rsid w:val="00D96C76"/>
    <w:rsid w:val="00DA1DB4"/>
    <w:rsid w:val="00DA64A3"/>
    <w:rsid w:val="00DA7615"/>
    <w:rsid w:val="00DB519D"/>
    <w:rsid w:val="00DC01A5"/>
    <w:rsid w:val="00DE6FE6"/>
    <w:rsid w:val="00DF0C73"/>
    <w:rsid w:val="00DF1964"/>
    <w:rsid w:val="00DF3306"/>
    <w:rsid w:val="00E259AE"/>
    <w:rsid w:val="00E307C5"/>
    <w:rsid w:val="00E31612"/>
    <w:rsid w:val="00E4633E"/>
    <w:rsid w:val="00E47224"/>
    <w:rsid w:val="00E52625"/>
    <w:rsid w:val="00E52B21"/>
    <w:rsid w:val="00E61200"/>
    <w:rsid w:val="00E61B02"/>
    <w:rsid w:val="00E62478"/>
    <w:rsid w:val="00E9771C"/>
    <w:rsid w:val="00EA08C9"/>
    <w:rsid w:val="00EA2E00"/>
    <w:rsid w:val="00EA622A"/>
    <w:rsid w:val="00EA63E4"/>
    <w:rsid w:val="00ED3163"/>
    <w:rsid w:val="00ED624C"/>
    <w:rsid w:val="00EE21BE"/>
    <w:rsid w:val="00F00C0D"/>
    <w:rsid w:val="00F06DE8"/>
    <w:rsid w:val="00F10C93"/>
    <w:rsid w:val="00F10CA9"/>
    <w:rsid w:val="00F10DEE"/>
    <w:rsid w:val="00F16804"/>
    <w:rsid w:val="00F26C33"/>
    <w:rsid w:val="00F36690"/>
    <w:rsid w:val="00F419AE"/>
    <w:rsid w:val="00F62B5B"/>
    <w:rsid w:val="00F674FE"/>
    <w:rsid w:val="00F91D92"/>
    <w:rsid w:val="00F921CA"/>
    <w:rsid w:val="00F9767B"/>
    <w:rsid w:val="00FA1B2C"/>
    <w:rsid w:val="00FA4C7A"/>
    <w:rsid w:val="00FC4AA4"/>
    <w:rsid w:val="00FC6B15"/>
    <w:rsid w:val="00FE049F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79be3,#c19be7"/>
    </o:shapedefaults>
    <o:shapelayout v:ext="edit">
      <o:idmap v:ext="edit" data="2"/>
    </o:shapelayout>
  </w:shapeDefaults>
  <w:decimalSymbol w:val="."/>
  <w:listSeparator w:val=","/>
  <w14:docId w14:val="3F5696D9"/>
  <w15:docId w15:val="{9AA34A67-F4C9-4BDB-83C8-69D85242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F5"/>
  </w:style>
  <w:style w:type="paragraph" w:styleId="1">
    <w:name w:val="heading 1"/>
    <w:basedOn w:val="a"/>
    <w:next w:val="a"/>
    <w:link w:val="10"/>
    <w:uiPriority w:val="9"/>
    <w:qFormat/>
    <w:rsid w:val="00B650FF"/>
    <w:pPr>
      <w:keepNext/>
      <w:keepLines/>
      <w:pBdr>
        <w:bottom w:val="single" w:sz="4" w:space="1" w:color="E32D91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650F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50F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650F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650F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650F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0F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0F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0F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BB2"/>
  </w:style>
  <w:style w:type="paragraph" w:styleId="a5">
    <w:name w:val="footer"/>
    <w:basedOn w:val="a"/>
    <w:link w:val="a6"/>
    <w:uiPriority w:val="99"/>
    <w:unhideWhenUsed/>
    <w:rsid w:val="001D1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BB2"/>
  </w:style>
  <w:style w:type="paragraph" w:styleId="a7">
    <w:name w:val="Balloon Text"/>
    <w:basedOn w:val="a"/>
    <w:link w:val="a8"/>
    <w:uiPriority w:val="99"/>
    <w:semiHidden/>
    <w:unhideWhenUsed/>
    <w:rsid w:val="003C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E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41B2C"/>
    <w:rPr>
      <w:color w:val="6B9F25" w:themeColor="hyperlink"/>
      <w:u w:val="single"/>
    </w:rPr>
  </w:style>
  <w:style w:type="paragraph" w:styleId="aa">
    <w:name w:val="List Paragraph"/>
    <w:basedOn w:val="a"/>
    <w:uiPriority w:val="34"/>
    <w:qFormat/>
    <w:rsid w:val="00226C5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650FF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B650FF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650F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B650F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B650F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rsid w:val="00B650F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650F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650F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B650F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b">
    <w:name w:val="caption"/>
    <w:basedOn w:val="a"/>
    <w:next w:val="a"/>
    <w:uiPriority w:val="35"/>
    <w:semiHidden/>
    <w:unhideWhenUsed/>
    <w:qFormat/>
    <w:rsid w:val="00B650FF"/>
    <w:rPr>
      <w:b/>
      <w:bCs/>
      <w:color w:val="404040" w:themeColor="text1" w:themeTint="BF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650FF"/>
    <w:pPr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ad">
    <w:name w:val="表題 (文字)"/>
    <w:basedOn w:val="a0"/>
    <w:link w:val="ac"/>
    <w:uiPriority w:val="10"/>
    <w:rsid w:val="00B650FF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ae">
    <w:name w:val="Subtitle"/>
    <w:basedOn w:val="a"/>
    <w:next w:val="a"/>
    <w:link w:val="af"/>
    <w:uiPriority w:val="11"/>
    <w:qFormat/>
    <w:rsid w:val="00B650F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">
    <w:name w:val="副題 (文字)"/>
    <w:basedOn w:val="a0"/>
    <w:link w:val="ae"/>
    <w:uiPriority w:val="11"/>
    <w:rsid w:val="00B650F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0">
    <w:name w:val="Strong"/>
    <w:basedOn w:val="a0"/>
    <w:uiPriority w:val="22"/>
    <w:qFormat/>
    <w:rsid w:val="00B650FF"/>
    <w:rPr>
      <w:b/>
      <w:bCs/>
    </w:rPr>
  </w:style>
  <w:style w:type="character" w:styleId="af1">
    <w:name w:val="Emphasis"/>
    <w:basedOn w:val="a0"/>
    <w:uiPriority w:val="20"/>
    <w:qFormat/>
    <w:rsid w:val="00B650FF"/>
    <w:rPr>
      <w:i/>
      <w:iCs/>
    </w:rPr>
  </w:style>
  <w:style w:type="paragraph" w:styleId="af2">
    <w:name w:val="No Spacing"/>
    <w:uiPriority w:val="1"/>
    <w:qFormat/>
    <w:rsid w:val="00B650FF"/>
  </w:style>
  <w:style w:type="paragraph" w:styleId="af3">
    <w:name w:val="Quote"/>
    <w:basedOn w:val="a"/>
    <w:next w:val="a"/>
    <w:link w:val="af4"/>
    <w:uiPriority w:val="29"/>
    <w:qFormat/>
    <w:rsid w:val="00B650F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4">
    <w:name w:val="引用文 (文字)"/>
    <w:basedOn w:val="a0"/>
    <w:link w:val="af3"/>
    <w:uiPriority w:val="29"/>
    <w:rsid w:val="00B650FF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650F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B650FF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650F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B650FF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B650FF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650FF"/>
    <w:rPr>
      <w:b/>
      <w:bCs/>
      <w:smallCaps/>
      <w:u w:val="single"/>
    </w:rPr>
  </w:style>
  <w:style w:type="character" w:styleId="af7">
    <w:name w:val="Book Title"/>
    <w:basedOn w:val="a0"/>
    <w:uiPriority w:val="33"/>
    <w:qFormat/>
    <w:rsid w:val="00B650FF"/>
    <w:rPr>
      <w:b/>
      <w:bCs/>
      <w:smallCaps/>
    </w:rPr>
  </w:style>
  <w:style w:type="paragraph" w:styleId="af8">
    <w:name w:val="TOC Heading"/>
    <w:basedOn w:val="1"/>
    <w:next w:val="a"/>
    <w:uiPriority w:val="39"/>
    <w:semiHidden/>
    <w:unhideWhenUsed/>
    <w:qFormat/>
    <w:rsid w:val="00B650FF"/>
    <w:pPr>
      <w:outlineLvl w:val="9"/>
    </w:pPr>
  </w:style>
  <w:style w:type="character" w:styleId="af9">
    <w:name w:val="Unresolved Mention"/>
    <w:basedOn w:val="a0"/>
    <w:uiPriority w:val="99"/>
    <w:semiHidden/>
    <w:unhideWhenUsed/>
    <w:rsid w:val="00546AC4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D230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jdf_info@dinf.ne.jp?subject=JDF&#20840;&#22269;&#12501;&#12457;&#12540;&#12521;&#12512;&#30003;&#36796;&#12415;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jdf-hp.normanet.ne.jp/seminar/20251204/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shakyo.or.jp/tsuite/access/index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2013 - 2022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07DF-0B7F-4DEB-B36E-34E797D1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1660</Words>
  <Characters>1830</Characters>
  <Application>Microsoft Office Word</Application>
  <DocSecurity>0</DocSecurity>
  <Lines>110</Lines>
  <Paragraphs>74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全難聴事務局</dc:creator>
  <cp:lastModifiedBy>全難聴事務局</cp:lastModifiedBy>
  <cp:revision>4</cp:revision>
  <cp:lastPrinted>2025-11-18T07:11:00Z</cp:lastPrinted>
  <dcterms:created xsi:type="dcterms:W3CDTF">2025-11-18T07:10:00Z</dcterms:created>
  <dcterms:modified xsi:type="dcterms:W3CDTF">2025-11-18T07:11:00Z</dcterms:modified>
</cp:coreProperties>
</file>