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E1DAA" w14:textId="77777777" w:rsidR="00DA6443" w:rsidRDefault="00DA6443" w:rsidP="00CF1921">
      <w:pPr>
        <w:spacing w:line="300" w:lineRule="exact"/>
        <w:rPr>
          <w:rFonts w:ascii="メイリオ" w:eastAsia="メイリオ" w:hAnsi="メイリオ"/>
        </w:rPr>
      </w:pPr>
    </w:p>
    <w:p w14:paraId="65AEAB96" w14:textId="75BA9656" w:rsidR="00D15AE3" w:rsidRPr="00815152" w:rsidRDefault="00D15AE3" w:rsidP="00CF1921">
      <w:pPr>
        <w:spacing w:line="300" w:lineRule="exact"/>
        <w:rPr>
          <w:rFonts w:ascii="メイリオ" w:eastAsia="メイリオ" w:hAnsi="メイリオ"/>
        </w:rPr>
      </w:pPr>
      <w:r w:rsidRPr="00815152">
        <w:rPr>
          <w:rFonts w:ascii="メイリオ" w:eastAsia="メイリオ" w:hAnsi="メイリオ" w:hint="eastAsia"/>
        </w:rPr>
        <w:t>災害時対応の行動計画</w:t>
      </w:r>
    </w:p>
    <w:tbl>
      <w:tblPr>
        <w:tblStyle w:val="a3"/>
        <w:tblW w:w="15064" w:type="dxa"/>
        <w:tblLook w:val="04A0" w:firstRow="1" w:lastRow="0" w:firstColumn="1" w:lastColumn="0" w:noHBand="0" w:noVBand="1"/>
      </w:tblPr>
      <w:tblGrid>
        <w:gridCol w:w="1413"/>
        <w:gridCol w:w="3969"/>
        <w:gridCol w:w="1984"/>
        <w:gridCol w:w="2767"/>
        <w:gridCol w:w="2573"/>
        <w:gridCol w:w="2358"/>
      </w:tblGrid>
      <w:tr w:rsidR="008D34F2" w:rsidRPr="00815152" w14:paraId="064B41C2" w14:textId="11B2D7EE" w:rsidTr="002C79BC">
        <w:tc>
          <w:tcPr>
            <w:tcW w:w="1413" w:type="dxa"/>
            <w:vMerge w:val="restart"/>
            <w:vAlign w:val="center"/>
          </w:tcPr>
          <w:p w14:paraId="78F98430" w14:textId="77777777" w:rsidR="008D34F2" w:rsidRPr="00815152" w:rsidRDefault="008D34F2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組織</w:t>
            </w:r>
          </w:p>
        </w:tc>
        <w:tc>
          <w:tcPr>
            <w:tcW w:w="5953" w:type="dxa"/>
            <w:gridSpan w:val="2"/>
            <w:vAlign w:val="center"/>
          </w:tcPr>
          <w:p w14:paraId="17511875" w14:textId="77777777" w:rsidR="008D34F2" w:rsidRPr="00815152" w:rsidRDefault="008D34F2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地域難聴協</w:t>
            </w:r>
          </w:p>
        </w:tc>
        <w:tc>
          <w:tcPr>
            <w:tcW w:w="7698" w:type="dxa"/>
            <w:gridSpan w:val="3"/>
            <w:vAlign w:val="center"/>
          </w:tcPr>
          <w:p w14:paraId="15128F58" w14:textId="1AA1B555" w:rsidR="008D34F2" w:rsidRPr="00815152" w:rsidRDefault="008D34F2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全難聴　理事会・情報文化部・事務局</w:t>
            </w:r>
          </w:p>
        </w:tc>
      </w:tr>
      <w:tr w:rsidR="00681963" w:rsidRPr="00815152" w14:paraId="0D6367E2" w14:textId="0411DA32" w:rsidTr="002C79BC">
        <w:tc>
          <w:tcPr>
            <w:tcW w:w="1413" w:type="dxa"/>
            <w:vMerge/>
            <w:vAlign w:val="center"/>
          </w:tcPr>
          <w:p w14:paraId="10265E03" w14:textId="77777777" w:rsidR="00681963" w:rsidRPr="00815152" w:rsidRDefault="00681963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969" w:type="dxa"/>
            <w:vAlign w:val="center"/>
          </w:tcPr>
          <w:p w14:paraId="2AF144D9" w14:textId="77777777" w:rsidR="00681963" w:rsidRPr="00815152" w:rsidRDefault="00681963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被災難聴協</w:t>
            </w:r>
          </w:p>
        </w:tc>
        <w:tc>
          <w:tcPr>
            <w:tcW w:w="1984" w:type="dxa"/>
            <w:vAlign w:val="center"/>
          </w:tcPr>
          <w:p w14:paraId="04EB15AC" w14:textId="77777777" w:rsidR="00681963" w:rsidRPr="00815152" w:rsidRDefault="00681963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近隣難聴協</w:t>
            </w:r>
          </w:p>
        </w:tc>
        <w:tc>
          <w:tcPr>
            <w:tcW w:w="2767" w:type="dxa"/>
            <w:vAlign w:val="center"/>
          </w:tcPr>
          <w:p w14:paraId="49AB1CFC" w14:textId="77777777" w:rsidR="00681963" w:rsidRPr="00815152" w:rsidRDefault="00681963" w:rsidP="00014CC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815152">
              <w:rPr>
                <w:rFonts w:ascii="メイリオ" w:eastAsia="メイリオ" w:hAnsi="メイリオ" w:hint="eastAsia"/>
              </w:rPr>
              <w:t>情報文化部・事務局</w:t>
            </w:r>
          </w:p>
          <w:p w14:paraId="4483BD8C" w14:textId="77777777" w:rsidR="00681963" w:rsidRPr="00815152" w:rsidRDefault="00681963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  <w:sz w:val="18"/>
              </w:rPr>
              <w:t>（災害対応チーム）</w:t>
            </w:r>
          </w:p>
        </w:tc>
        <w:tc>
          <w:tcPr>
            <w:tcW w:w="2573" w:type="dxa"/>
            <w:vAlign w:val="center"/>
          </w:tcPr>
          <w:p w14:paraId="0D0B8113" w14:textId="74CC0591" w:rsidR="00681963" w:rsidRPr="00815152" w:rsidRDefault="00681963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事務局</w:t>
            </w:r>
          </w:p>
        </w:tc>
        <w:tc>
          <w:tcPr>
            <w:tcW w:w="2358" w:type="dxa"/>
            <w:vAlign w:val="center"/>
          </w:tcPr>
          <w:p w14:paraId="3BEC5E9F" w14:textId="5C100264" w:rsidR="00681963" w:rsidRPr="00815152" w:rsidRDefault="0068196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理事会</w:t>
            </w:r>
          </w:p>
        </w:tc>
      </w:tr>
      <w:tr w:rsidR="00681963" w:rsidRPr="00815152" w14:paraId="7DF28A81" w14:textId="75F6C4E9" w:rsidTr="002C79BC">
        <w:tc>
          <w:tcPr>
            <w:tcW w:w="1413" w:type="dxa"/>
            <w:vAlign w:val="center"/>
          </w:tcPr>
          <w:p w14:paraId="3995027F" w14:textId="77777777" w:rsidR="00681963" w:rsidRPr="00815152" w:rsidRDefault="00681963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役割</w:t>
            </w:r>
          </w:p>
        </w:tc>
        <w:tc>
          <w:tcPr>
            <w:tcW w:w="3969" w:type="dxa"/>
            <w:vAlign w:val="center"/>
          </w:tcPr>
          <w:p w14:paraId="3E933CFD" w14:textId="6CB5912B" w:rsidR="00681963" w:rsidRPr="00815152" w:rsidRDefault="00681963" w:rsidP="0060133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現地対策</w:t>
            </w:r>
          </w:p>
        </w:tc>
        <w:tc>
          <w:tcPr>
            <w:tcW w:w="1984" w:type="dxa"/>
            <w:vAlign w:val="center"/>
          </w:tcPr>
          <w:p w14:paraId="248DA139" w14:textId="4D71218A" w:rsidR="00681963" w:rsidRPr="00815152" w:rsidRDefault="002E0D4C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現地</w:t>
            </w:r>
            <w:r w:rsidR="00681963" w:rsidRPr="00815152">
              <w:rPr>
                <w:rFonts w:ascii="メイリオ" w:eastAsia="メイリオ" w:hAnsi="メイリオ" w:hint="eastAsia"/>
              </w:rPr>
              <w:t>支援</w:t>
            </w:r>
          </w:p>
        </w:tc>
        <w:tc>
          <w:tcPr>
            <w:tcW w:w="5340" w:type="dxa"/>
            <w:gridSpan w:val="2"/>
            <w:vAlign w:val="center"/>
          </w:tcPr>
          <w:p w14:paraId="686ECE70" w14:textId="77777777" w:rsidR="00681963" w:rsidRPr="00815152" w:rsidRDefault="00681963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15152">
              <w:rPr>
                <w:rFonts w:ascii="メイリオ" w:eastAsia="メイリオ" w:hAnsi="メイリオ" w:hint="eastAsia"/>
              </w:rPr>
              <w:t>後方支援</w:t>
            </w:r>
          </w:p>
        </w:tc>
        <w:tc>
          <w:tcPr>
            <w:tcW w:w="2358" w:type="dxa"/>
          </w:tcPr>
          <w:p w14:paraId="16ED25F8" w14:textId="77777777" w:rsidR="00681963" w:rsidRPr="00815152" w:rsidRDefault="00681963" w:rsidP="00014C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C79BC" w:rsidRPr="00815152" w14:paraId="17BAB46C" w14:textId="22D65038" w:rsidTr="002C79BC">
        <w:trPr>
          <w:cantSplit/>
          <w:trHeight w:val="1134"/>
        </w:trPr>
        <w:tc>
          <w:tcPr>
            <w:tcW w:w="1413" w:type="dxa"/>
          </w:tcPr>
          <w:p w14:paraId="07742F09" w14:textId="15DBFBA8" w:rsidR="002C79BC" w:rsidRPr="00815152" w:rsidRDefault="002C79BC" w:rsidP="002C79BC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【準備期】</w:t>
            </w:r>
          </w:p>
          <w:p w14:paraId="7CE8FEA4" w14:textId="3CE23C6B" w:rsidR="002C79BC" w:rsidRPr="00815152" w:rsidRDefault="002C79BC" w:rsidP="002C79BC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・防災啓発</w:t>
            </w:r>
          </w:p>
          <w:p w14:paraId="117DC242" w14:textId="22F5B158" w:rsidR="002C79BC" w:rsidRPr="00815152" w:rsidRDefault="002C79BC" w:rsidP="002C79BC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・避難訓練</w:t>
            </w:r>
          </w:p>
        </w:tc>
        <w:tc>
          <w:tcPr>
            <w:tcW w:w="3969" w:type="dxa"/>
          </w:tcPr>
          <w:p w14:paraId="20920803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①本部設置の準備〔</w:t>
            </w:r>
            <w:r w:rsidRPr="00815152">
              <w:rPr>
                <w:rFonts w:ascii="メイリオ" w:eastAsia="メイリオ" w:hAnsi="メイリオ"/>
                <w:sz w:val="20"/>
              </w:rPr>
              <w:t>1-1〕</w:t>
            </w:r>
          </w:p>
          <w:p w14:paraId="1D4A311C" w14:textId="31668D3B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②災害時の連絡体制の準備〔</w:t>
            </w:r>
            <w:r w:rsidRPr="00815152">
              <w:rPr>
                <w:rFonts w:ascii="メイリオ" w:eastAsia="メイリオ" w:hAnsi="メイリオ"/>
                <w:sz w:val="20"/>
              </w:rPr>
              <w:t>1-2,</w:t>
            </w:r>
            <w:r w:rsidRPr="00815152">
              <w:rPr>
                <w:rFonts w:ascii="メイリオ" w:eastAsia="メイリオ" w:hAnsi="メイリオ" w:hint="eastAsia"/>
                <w:sz w:val="20"/>
              </w:rPr>
              <w:t>1-</w:t>
            </w:r>
            <w:r w:rsidRPr="00815152">
              <w:rPr>
                <w:rFonts w:ascii="メイリオ" w:eastAsia="メイリオ" w:hAnsi="メイリオ"/>
                <w:sz w:val="20"/>
              </w:rPr>
              <w:t>3〕</w:t>
            </w:r>
          </w:p>
          <w:p w14:paraId="70E9C478" w14:textId="5D8128DE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③支援物資の備蓄〔</w:t>
            </w:r>
            <w:r w:rsidRPr="00815152">
              <w:rPr>
                <w:rFonts w:ascii="メイリオ" w:eastAsia="メイリオ" w:hAnsi="メイリオ"/>
                <w:sz w:val="20"/>
              </w:rPr>
              <w:t>1-4〕</w:t>
            </w:r>
          </w:p>
          <w:p w14:paraId="3F09BD31" w14:textId="7F3367A1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④会員データの管理〔</w:t>
            </w:r>
            <w:r w:rsidRPr="00815152">
              <w:rPr>
                <w:rFonts w:ascii="メイリオ" w:eastAsia="メイリオ" w:hAnsi="メイリオ"/>
                <w:sz w:val="20"/>
              </w:rPr>
              <w:t>1-5〕</w:t>
            </w:r>
          </w:p>
          <w:p w14:paraId="721B87A4" w14:textId="1697C4D9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⑤福祉避難所の確認〔</w:t>
            </w:r>
            <w:r w:rsidRPr="00815152">
              <w:rPr>
                <w:rFonts w:ascii="メイリオ" w:eastAsia="メイリオ" w:hAnsi="メイリオ"/>
                <w:sz w:val="20"/>
              </w:rPr>
              <w:t>1-6〕</w:t>
            </w:r>
          </w:p>
          <w:p w14:paraId="03085A7B" w14:textId="1DB82F93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⑥</w:t>
            </w:r>
            <w:r w:rsidR="005C3FCD">
              <w:rPr>
                <w:rFonts w:ascii="メイリオ" w:eastAsia="メイリオ" w:hAnsi="メイリオ" w:hint="eastAsia"/>
                <w:sz w:val="20"/>
              </w:rPr>
              <w:t>各都道府</w:t>
            </w:r>
            <w:r w:rsidRPr="00815152">
              <w:rPr>
                <w:rFonts w:ascii="メイリオ" w:eastAsia="メイリオ" w:hAnsi="メイリオ" w:hint="eastAsia"/>
                <w:sz w:val="20"/>
              </w:rPr>
              <w:t>県下</w:t>
            </w:r>
            <w:bookmarkStart w:id="0" w:name="_GoBack"/>
            <w:bookmarkEnd w:id="0"/>
            <w:r w:rsidRPr="00815152">
              <w:rPr>
                <w:rFonts w:ascii="メイリオ" w:eastAsia="メイリオ" w:hAnsi="メイリオ" w:hint="eastAsia"/>
                <w:sz w:val="20"/>
              </w:rPr>
              <w:t>聴覚障害関係団体との連携体制の構築〔</w:t>
            </w:r>
            <w:r w:rsidRPr="00815152">
              <w:rPr>
                <w:rFonts w:ascii="メイリオ" w:eastAsia="メイリオ" w:hAnsi="メイリオ"/>
                <w:sz w:val="20"/>
              </w:rPr>
              <w:t>1-7〕</w:t>
            </w:r>
          </w:p>
          <w:p w14:paraId="69237BE9" w14:textId="4C37BAB2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DA6443">
              <w:rPr>
                <w:rFonts w:ascii="メイリオ" w:eastAsia="メイリオ" w:hAnsi="メイリオ" w:hint="eastAsia"/>
                <w:sz w:val="20"/>
              </w:rPr>
              <w:t>⑦避難所巡回支援</w:t>
            </w:r>
            <w:r w:rsidR="00DA6443" w:rsidRPr="00DA6443">
              <w:rPr>
                <w:rFonts w:ascii="メイリオ" w:eastAsia="メイリオ" w:hAnsi="メイリオ" w:hint="eastAsia"/>
                <w:sz w:val="20"/>
              </w:rPr>
              <w:t>活動</w:t>
            </w:r>
            <w:r w:rsidRPr="00DA6443">
              <w:rPr>
                <w:rFonts w:ascii="メイリオ" w:eastAsia="メイリオ" w:hAnsi="メイリオ" w:hint="eastAsia"/>
                <w:sz w:val="20"/>
              </w:rPr>
              <w:t>要領の作成</w:t>
            </w:r>
            <w:r w:rsidRPr="00815152">
              <w:rPr>
                <w:rFonts w:ascii="メイリオ" w:eastAsia="メイリオ" w:hAnsi="メイリオ" w:hint="eastAsia"/>
                <w:sz w:val="20"/>
              </w:rPr>
              <w:t>〔</w:t>
            </w:r>
            <w:r w:rsidRPr="00815152">
              <w:rPr>
                <w:rFonts w:ascii="メイリオ" w:eastAsia="メイリオ" w:hAnsi="メイリオ"/>
                <w:sz w:val="20"/>
              </w:rPr>
              <w:t>1-8〕</w:t>
            </w:r>
          </w:p>
          <w:p w14:paraId="6AB6E6A1" w14:textId="316AFC92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⑧避難所等の掲示ポスターの作成〔</w:t>
            </w:r>
            <w:r w:rsidRPr="00815152">
              <w:rPr>
                <w:rFonts w:ascii="メイリオ" w:eastAsia="メイリオ" w:hAnsi="メイリオ"/>
                <w:sz w:val="20"/>
              </w:rPr>
              <w:t>1-9〕</w:t>
            </w:r>
          </w:p>
          <w:p w14:paraId="5CCC21EE" w14:textId="5A56CE50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⑨聴き取りシートの作成〔</w:t>
            </w:r>
            <w:r w:rsidRPr="00815152">
              <w:rPr>
                <w:rFonts w:ascii="メイリオ" w:eastAsia="メイリオ" w:hAnsi="メイリオ"/>
                <w:sz w:val="20"/>
              </w:rPr>
              <w:t>1-10〕</w:t>
            </w:r>
          </w:p>
          <w:p w14:paraId="4F35C52D" w14:textId="02852224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⑩避難行動要支援者名簿の確認〔</w:t>
            </w:r>
            <w:r w:rsidRPr="00815152">
              <w:rPr>
                <w:rFonts w:ascii="メイリオ" w:eastAsia="メイリオ" w:hAnsi="メイリオ"/>
                <w:sz w:val="20"/>
              </w:rPr>
              <w:t>2-1〕</w:t>
            </w:r>
          </w:p>
          <w:p w14:paraId="487B7660" w14:textId="525F3604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⑪地域の防災訓練への参画〔</w:t>
            </w:r>
            <w:r w:rsidRPr="00815152">
              <w:rPr>
                <w:rFonts w:ascii="メイリオ" w:eastAsia="メイリオ" w:hAnsi="メイリオ"/>
                <w:sz w:val="20"/>
              </w:rPr>
              <w:t>2-2〕</w:t>
            </w:r>
          </w:p>
          <w:p w14:paraId="424AC6BB" w14:textId="3CE07C76" w:rsidR="002C79BC" w:rsidRPr="00815152" w:rsidRDefault="002C79BC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⑫防災啓発の実施〔</w:t>
            </w:r>
            <w:r w:rsidRPr="00815152">
              <w:rPr>
                <w:rFonts w:ascii="メイリオ" w:eastAsia="メイリオ" w:hAnsi="メイリオ"/>
                <w:sz w:val="20"/>
              </w:rPr>
              <w:t>3-1,</w:t>
            </w:r>
            <w:r w:rsidRPr="00815152">
              <w:rPr>
                <w:rFonts w:ascii="メイリオ" w:eastAsia="メイリオ" w:hAnsi="メイリオ" w:hint="eastAsia"/>
                <w:sz w:val="20"/>
              </w:rPr>
              <w:t>3-2</w:t>
            </w:r>
            <w:r w:rsidRPr="00815152">
              <w:rPr>
                <w:rFonts w:ascii="メイリオ" w:eastAsia="メイリオ" w:hAnsi="メイリオ"/>
                <w:sz w:val="20"/>
              </w:rPr>
              <w:t>〕</w:t>
            </w:r>
          </w:p>
        </w:tc>
        <w:tc>
          <w:tcPr>
            <w:tcW w:w="1984" w:type="dxa"/>
          </w:tcPr>
          <w:p w14:paraId="77EA5F2E" w14:textId="1DAD38B5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※左記同じ</w:t>
            </w:r>
          </w:p>
        </w:tc>
        <w:tc>
          <w:tcPr>
            <w:tcW w:w="2767" w:type="dxa"/>
          </w:tcPr>
          <w:p w14:paraId="7552691D" w14:textId="35A8B6EB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①災害マニュアルの更新（随時）</w:t>
            </w:r>
          </w:p>
          <w:p w14:paraId="7597629C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②福祉大会等での研修会の開催</w:t>
            </w:r>
          </w:p>
          <w:p w14:paraId="0433818D" w14:textId="7309B366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③難聴と災害関係の情報を発信（随時）</w:t>
            </w:r>
          </w:p>
          <w:p w14:paraId="4BAEFC39" w14:textId="46FDBEE3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④災害用連絡板SNSの開設（以降、随時発信）</w:t>
            </w:r>
          </w:p>
        </w:tc>
        <w:tc>
          <w:tcPr>
            <w:tcW w:w="2573" w:type="dxa"/>
          </w:tcPr>
          <w:p w14:paraId="4861D302" w14:textId="4A2FAF1C" w:rsidR="002C79BC" w:rsidRPr="00815152" w:rsidRDefault="002C79BC" w:rsidP="00266A5E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①関係団体との災害時の連絡体制の準備</w:t>
            </w:r>
          </w:p>
          <w:p w14:paraId="74DB2F83" w14:textId="21B1A3F9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358" w:type="dxa"/>
          </w:tcPr>
          <w:p w14:paraId="721A99DF" w14:textId="77777777" w:rsidR="002C79BC" w:rsidRPr="00815152" w:rsidRDefault="002C79BC" w:rsidP="00681963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①要綱の見直し（随時）</w:t>
            </w:r>
          </w:p>
          <w:p w14:paraId="018DE279" w14:textId="77777777" w:rsidR="002C79BC" w:rsidRPr="00815152" w:rsidRDefault="002C79BC" w:rsidP="00681963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②本部設置の準備</w:t>
            </w:r>
          </w:p>
          <w:p w14:paraId="3B35E2FF" w14:textId="77777777" w:rsidR="002C79BC" w:rsidRPr="00815152" w:rsidRDefault="002C79BC" w:rsidP="00681963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③災害時の連絡体制の準備</w:t>
            </w:r>
          </w:p>
          <w:p w14:paraId="12D045DE" w14:textId="28F4D799" w:rsidR="002C79BC" w:rsidRPr="00815152" w:rsidRDefault="002C79BC" w:rsidP="00681963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④防災意識の喚起（随時）</w:t>
            </w:r>
          </w:p>
        </w:tc>
      </w:tr>
      <w:tr w:rsidR="002C79BC" w:rsidRPr="00815152" w14:paraId="0558338B" w14:textId="5B15211A" w:rsidTr="002C79BC">
        <w:trPr>
          <w:cantSplit/>
          <w:trHeight w:val="1623"/>
        </w:trPr>
        <w:tc>
          <w:tcPr>
            <w:tcW w:w="1413" w:type="dxa"/>
          </w:tcPr>
          <w:p w14:paraId="02010D8D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【災害発生】</w:t>
            </w:r>
          </w:p>
          <w:p w14:paraId="7D719E7B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・救助救出</w:t>
            </w:r>
          </w:p>
          <w:p w14:paraId="0AD9C0BC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・避難行動</w:t>
            </w:r>
          </w:p>
          <w:p w14:paraId="5EC3B400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・安否確認</w:t>
            </w:r>
          </w:p>
        </w:tc>
        <w:tc>
          <w:tcPr>
            <w:tcW w:w="3969" w:type="dxa"/>
          </w:tcPr>
          <w:p w14:paraId="14DD5DB0" w14:textId="4BB926D9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①役員・会員の安否確認〔</w:t>
            </w:r>
            <w:r w:rsidRPr="00815152">
              <w:rPr>
                <w:rFonts w:ascii="メイリオ" w:eastAsia="メイリオ" w:hAnsi="メイリオ"/>
                <w:sz w:val="20"/>
              </w:rPr>
              <w:t>5-1〕</w:t>
            </w:r>
          </w:p>
          <w:p w14:paraId="3603BBAC" w14:textId="5761580D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②外部に被災状況や要支援内容を情報発信〔</w:t>
            </w:r>
            <w:r w:rsidRPr="00815152">
              <w:rPr>
                <w:rFonts w:ascii="メイリオ" w:eastAsia="メイリオ" w:hAnsi="メイリオ"/>
                <w:sz w:val="20"/>
              </w:rPr>
              <w:t>5-2</w:t>
            </w:r>
            <w:r w:rsidRPr="00815152">
              <w:rPr>
                <w:rFonts w:ascii="メイリオ" w:eastAsia="メイリオ" w:hAnsi="メイリオ" w:hint="eastAsia"/>
                <w:sz w:val="20"/>
              </w:rPr>
              <w:t>〕</w:t>
            </w:r>
          </w:p>
          <w:p w14:paraId="7C3AD81F" w14:textId="71CBE7BD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③災害対策本部の設置〔</w:t>
            </w:r>
            <w:r w:rsidRPr="00815152">
              <w:rPr>
                <w:rFonts w:ascii="メイリオ" w:eastAsia="メイリオ" w:hAnsi="メイリオ"/>
                <w:sz w:val="20"/>
              </w:rPr>
              <w:t>5-3〕</w:t>
            </w:r>
          </w:p>
          <w:p w14:paraId="78820C27" w14:textId="6BBBF497" w:rsidR="002C79BC" w:rsidRPr="00815152" w:rsidRDefault="002C79BC" w:rsidP="00317AB4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④災害関係の</w:t>
            </w:r>
            <w:r w:rsidRPr="00815152">
              <w:rPr>
                <w:rFonts w:ascii="メイリオ" w:eastAsia="メイリオ" w:hAnsi="メイリオ"/>
                <w:sz w:val="20"/>
              </w:rPr>
              <w:t>MLで情報共有〔5-4〕</w:t>
            </w:r>
          </w:p>
        </w:tc>
        <w:tc>
          <w:tcPr>
            <w:tcW w:w="1984" w:type="dxa"/>
          </w:tcPr>
          <w:p w14:paraId="30192DC7" w14:textId="540F853A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①被災地付近で居住する会員の安否確認〔</w:t>
            </w:r>
            <w:r w:rsidRPr="00815152">
              <w:rPr>
                <w:rFonts w:ascii="メイリオ" w:eastAsia="メイリオ" w:hAnsi="メイリオ"/>
                <w:sz w:val="20"/>
              </w:rPr>
              <w:t>5-1〕</w:t>
            </w:r>
          </w:p>
          <w:p w14:paraId="50FDFDA3" w14:textId="6BC67448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767" w:type="dxa"/>
          </w:tcPr>
          <w:p w14:paraId="3AF847F5" w14:textId="09D021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①災害対応チームの設置〔9-2〕</w:t>
            </w:r>
          </w:p>
          <w:p w14:paraId="61ED5180" w14:textId="645A9335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②被災難聴協の被害状況を把握〔</w:t>
            </w:r>
            <w:r w:rsidRPr="00815152">
              <w:rPr>
                <w:rFonts w:ascii="メイリオ" w:eastAsia="メイリオ" w:hAnsi="メイリオ"/>
                <w:sz w:val="20"/>
              </w:rPr>
              <w:t>9-1〕</w:t>
            </w:r>
          </w:p>
          <w:p w14:paraId="685C90FC" w14:textId="04B154BF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③被災難聴協との連絡手段の確認〔9-2〕</w:t>
            </w:r>
          </w:p>
          <w:p w14:paraId="3B758AD6" w14:textId="5ABF64DF" w:rsidR="002C79BC" w:rsidRPr="00815152" w:rsidRDefault="002C79BC" w:rsidP="005B49CC">
            <w:pPr>
              <w:spacing w:line="240" w:lineRule="exact"/>
              <w:rPr>
                <w:rFonts w:ascii="メイリオ" w:eastAsia="メイリオ" w:hAnsi="メイリオ"/>
                <w:sz w:val="20"/>
                <w:u w:val="single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④当該ブロックとの連絡手段及び連携体制の確認</w:t>
            </w:r>
          </w:p>
        </w:tc>
        <w:tc>
          <w:tcPr>
            <w:tcW w:w="2573" w:type="dxa"/>
          </w:tcPr>
          <w:p w14:paraId="7D6277CB" w14:textId="201311BD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①厚生労働省に安否状況を報告〔</w:t>
            </w:r>
            <w:r w:rsidRPr="00815152">
              <w:rPr>
                <w:rFonts w:ascii="メイリオ" w:eastAsia="メイリオ" w:hAnsi="メイリオ"/>
                <w:sz w:val="20"/>
              </w:rPr>
              <w:t>9-3〕</w:t>
            </w:r>
          </w:p>
          <w:p w14:paraId="3DD3E72B" w14:textId="3615DA28" w:rsidR="002C79BC" w:rsidRPr="00815152" w:rsidRDefault="002C79BC" w:rsidP="0048280C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②義援金を集める〔9-3〕③義援金や支援物資の窓口の設置〔</w:t>
            </w:r>
            <w:r w:rsidRPr="00815152">
              <w:rPr>
                <w:rFonts w:ascii="メイリオ" w:eastAsia="メイリオ" w:hAnsi="メイリオ"/>
                <w:sz w:val="20"/>
              </w:rPr>
              <w:t>9-3〕</w:t>
            </w:r>
          </w:p>
        </w:tc>
        <w:tc>
          <w:tcPr>
            <w:tcW w:w="2358" w:type="dxa"/>
          </w:tcPr>
          <w:p w14:paraId="514ECA4A" w14:textId="71F087AE" w:rsidR="002C79BC" w:rsidRPr="00815152" w:rsidRDefault="002C79BC" w:rsidP="00681963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①対策本部の立ち上げ〔</w:t>
            </w:r>
            <w:r w:rsidRPr="00815152">
              <w:rPr>
                <w:rFonts w:ascii="メイリオ" w:eastAsia="メイリオ" w:hAnsi="メイリオ"/>
                <w:sz w:val="20"/>
              </w:rPr>
              <w:t>9-2〕</w:t>
            </w:r>
          </w:p>
          <w:p w14:paraId="77E09C0F" w14:textId="417EE437" w:rsidR="002C79BC" w:rsidRPr="00815152" w:rsidRDefault="002C79BC" w:rsidP="00681963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②</w:t>
            </w:r>
            <w:r w:rsidRPr="00815152">
              <w:rPr>
                <w:rFonts w:ascii="メイリオ" w:eastAsia="メイリオ" w:hAnsi="メイリオ"/>
                <w:sz w:val="20"/>
              </w:rPr>
              <w:t>JDFや</w:t>
            </w:r>
            <w:r w:rsidRPr="00815152">
              <w:rPr>
                <w:rFonts w:ascii="メイリオ" w:eastAsia="メイリオ" w:hAnsi="メイリオ" w:hint="eastAsia"/>
                <w:sz w:val="20"/>
              </w:rPr>
              <w:t>全要研、</w:t>
            </w:r>
            <w:r w:rsidRPr="00815152">
              <w:rPr>
                <w:rFonts w:ascii="メイリオ" w:eastAsia="メイリオ" w:hAnsi="メイリオ"/>
                <w:sz w:val="20"/>
              </w:rPr>
              <w:t>全</w:t>
            </w:r>
            <w:r w:rsidRPr="00815152">
              <w:rPr>
                <w:rFonts w:ascii="メイリオ" w:eastAsia="メイリオ" w:hAnsi="メイリオ" w:hint="eastAsia"/>
                <w:sz w:val="20"/>
              </w:rPr>
              <w:t>日</w:t>
            </w:r>
            <w:r w:rsidRPr="00815152">
              <w:rPr>
                <w:rFonts w:ascii="メイリオ" w:eastAsia="メイリオ" w:hAnsi="メイリオ"/>
                <w:sz w:val="20"/>
              </w:rPr>
              <w:t>ろう連などとの連携を確認〔9-3〕</w:t>
            </w:r>
          </w:p>
          <w:p w14:paraId="54A3B8E9" w14:textId="32456A05" w:rsidR="002C79BC" w:rsidRPr="00815152" w:rsidRDefault="002C79BC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2C79BC" w:rsidRPr="00815152" w14:paraId="00C3E259" w14:textId="27F9B403" w:rsidTr="00DC23B6">
        <w:trPr>
          <w:cantSplit/>
          <w:trHeight w:val="2271"/>
        </w:trPr>
        <w:tc>
          <w:tcPr>
            <w:tcW w:w="1413" w:type="dxa"/>
          </w:tcPr>
          <w:p w14:paraId="4B9C4BC9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【応急期】</w:t>
            </w:r>
          </w:p>
          <w:p w14:paraId="461443FF" w14:textId="7690A603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・避難生活</w:t>
            </w:r>
          </w:p>
          <w:p w14:paraId="12816FA5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・支援物資の確保</w:t>
            </w:r>
          </w:p>
        </w:tc>
        <w:tc>
          <w:tcPr>
            <w:tcW w:w="3969" w:type="dxa"/>
          </w:tcPr>
          <w:p w14:paraId="0AA4D6E6" w14:textId="31EA6356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①会員全員の安否、被災状況や要支援内容に関する訪問調査開始〔</w:t>
            </w:r>
            <w:r w:rsidRPr="00815152">
              <w:rPr>
                <w:rFonts w:ascii="メイリオ" w:eastAsia="メイリオ" w:hAnsi="メイリオ"/>
                <w:sz w:val="20"/>
              </w:rPr>
              <w:t xml:space="preserve">5-1〕〔8〕  </w:t>
            </w:r>
          </w:p>
          <w:p w14:paraId="21D6A261" w14:textId="77777777" w:rsidR="002C79BC" w:rsidRPr="00815152" w:rsidRDefault="002C79BC" w:rsidP="00147065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②支援物資の情報集約・要請〔</w:t>
            </w:r>
            <w:r w:rsidRPr="00815152">
              <w:rPr>
                <w:rFonts w:ascii="メイリオ" w:eastAsia="メイリオ" w:hAnsi="メイリオ"/>
                <w:sz w:val="20"/>
              </w:rPr>
              <w:t>5-2〕</w:t>
            </w:r>
          </w:p>
          <w:p w14:paraId="3D7FE121" w14:textId="48A918CF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③外部支援者の募集〔</w:t>
            </w:r>
            <w:r w:rsidRPr="00815152">
              <w:rPr>
                <w:rFonts w:ascii="メイリオ" w:eastAsia="メイリオ" w:hAnsi="メイリオ"/>
                <w:sz w:val="20"/>
              </w:rPr>
              <w:t>5-5〕</w:t>
            </w:r>
          </w:p>
          <w:p w14:paraId="4FBB6A99" w14:textId="008B3E6F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④制度外の支援活動における通訳者の活用〔</w:t>
            </w:r>
            <w:r w:rsidRPr="00815152">
              <w:rPr>
                <w:rFonts w:ascii="メイリオ" w:eastAsia="メイリオ" w:hAnsi="メイリオ"/>
                <w:sz w:val="20"/>
              </w:rPr>
              <w:t>6-1〕</w:t>
            </w:r>
          </w:p>
          <w:p w14:paraId="0D3F0E81" w14:textId="365EA87A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⑤外部支援者のコーディネート〔</w:t>
            </w:r>
            <w:r w:rsidRPr="00815152">
              <w:rPr>
                <w:rFonts w:ascii="メイリオ" w:eastAsia="メイリオ" w:hAnsi="メイリオ"/>
                <w:sz w:val="20"/>
              </w:rPr>
              <w:t>6-2〕</w:t>
            </w:r>
          </w:p>
          <w:p w14:paraId="3497B716" w14:textId="13AB885B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⑥避難所巡回支援（情報提供、支援物資の配布、心のケアなど）〔</w:t>
            </w:r>
            <w:r w:rsidRPr="00815152">
              <w:rPr>
                <w:rFonts w:ascii="メイリオ" w:eastAsia="メイリオ" w:hAnsi="メイリオ"/>
                <w:sz w:val="20"/>
              </w:rPr>
              <w:t>8〕</w:t>
            </w:r>
          </w:p>
        </w:tc>
        <w:tc>
          <w:tcPr>
            <w:tcW w:w="1984" w:type="dxa"/>
          </w:tcPr>
          <w:p w14:paraId="3DA11833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※右記同じ</w:t>
            </w:r>
          </w:p>
          <w:p w14:paraId="1FC8EA71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①通訳活動や活動支援の実施〔</w:t>
            </w:r>
            <w:r w:rsidRPr="00815152">
              <w:rPr>
                <w:rFonts w:ascii="メイリオ" w:eastAsia="メイリオ" w:hAnsi="メイリオ"/>
                <w:sz w:val="20"/>
              </w:rPr>
              <w:t>7-1〕</w:t>
            </w:r>
          </w:p>
          <w:p w14:paraId="0A30FEB5" w14:textId="27FF9C4B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②義援金や支援物資の提供〔</w:t>
            </w:r>
            <w:r w:rsidRPr="00815152">
              <w:rPr>
                <w:rFonts w:ascii="メイリオ" w:eastAsia="メイリオ" w:hAnsi="メイリオ"/>
                <w:sz w:val="20"/>
              </w:rPr>
              <w:t>7-2</w:t>
            </w:r>
            <w:r w:rsidRPr="00815152">
              <w:rPr>
                <w:rFonts w:ascii="メイリオ" w:eastAsia="メイリオ" w:hAnsi="メイリオ" w:hint="eastAsia"/>
                <w:sz w:val="20"/>
              </w:rPr>
              <w:t>，7-3</w:t>
            </w:r>
            <w:r w:rsidRPr="00815152">
              <w:rPr>
                <w:rFonts w:ascii="メイリオ" w:eastAsia="メイリオ" w:hAnsi="メイリオ"/>
                <w:sz w:val="20"/>
              </w:rPr>
              <w:t>〕</w:t>
            </w:r>
          </w:p>
          <w:p w14:paraId="0D75413D" w14:textId="055E4326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767" w:type="dxa"/>
          </w:tcPr>
          <w:p w14:paraId="26A0BCFE" w14:textId="2F8863E4" w:rsidR="002C79BC" w:rsidRPr="00815152" w:rsidRDefault="002C79BC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①訪問調査の後方支援</w:t>
            </w:r>
          </w:p>
          <w:p w14:paraId="1B3862E6" w14:textId="7600694C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②支援物資の確保に関する後方支援（集積、仕分け、本部への輸送、被災者への配布等）</w:t>
            </w:r>
          </w:p>
        </w:tc>
        <w:tc>
          <w:tcPr>
            <w:tcW w:w="2573" w:type="dxa"/>
          </w:tcPr>
          <w:p w14:paraId="5D36C388" w14:textId="2BF71AFD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815152">
              <w:rPr>
                <w:rFonts w:ascii="メイリオ" w:eastAsia="メイリオ" w:hAnsi="メイリオ" w:hint="eastAsia"/>
                <w:sz w:val="20"/>
              </w:rPr>
              <w:t>①支援物資提供業者との連絡〔9-4〕</w:t>
            </w:r>
          </w:p>
          <w:p w14:paraId="18F8182B" w14:textId="466998D6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358" w:type="dxa"/>
          </w:tcPr>
          <w:p w14:paraId="317BAA1D" w14:textId="77777777" w:rsidR="002C79BC" w:rsidRPr="00815152" w:rsidRDefault="002C79BC" w:rsidP="00014CCB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3D97F1D6" w14:textId="52B388B9" w:rsidR="0003081F" w:rsidRPr="00AA6500" w:rsidRDefault="00DA6443" w:rsidP="00DA6443">
      <w:pPr>
        <w:pStyle w:val="af0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</w:rPr>
      </w:pPr>
      <w:r w:rsidRPr="00DA6443">
        <w:rPr>
          <w:rFonts w:ascii="メイリオ" w:eastAsia="メイリオ" w:hAnsi="メイリオ" w:hint="eastAsia"/>
        </w:rPr>
        <w:t>図表内の【　】は、災害サイクルのある時点の名称を示す</w:t>
      </w:r>
      <w:r w:rsidRPr="00DA6443">
        <w:rPr>
          <w:rFonts w:ascii="メイリオ" w:eastAsia="メイリオ" w:hAnsi="メイリオ"/>
        </w:rPr>
        <w:br/>
      </w:r>
      <w:r w:rsidR="004F5F53" w:rsidRPr="00AA6500">
        <w:rPr>
          <w:rFonts w:ascii="メイリオ" w:eastAsia="メイリオ" w:hAnsi="メイリオ" w:hint="eastAsia"/>
        </w:rPr>
        <w:t>図表内の〔　〕は、本マニュアルの項目を指す（例：〔</w:t>
      </w:r>
      <w:r w:rsidR="004F5F53" w:rsidRPr="00AA6500">
        <w:rPr>
          <w:rFonts w:ascii="メイリオ" w:eastAsia="メイリオ" w:hAnsi="メイリオ"/>
        </w:rPr>
        <w:t>1-1,</w:t>
      </w:r>
      <w:r w:rsidR="0048280C" w:rsidRPr="00AA6500">
        <w:rPr>
          <w:rFonts w:ascii="メイリオ" w:eastAsia="メイリオ" w:hAnsi="メイリオ" w:hint="eastAsia"/>
        </w:rPr>
        <w:t>1-</w:t>
      </w:r>
      <w:r w:rsidR="004F5F53" w:rsidRPr="00AA6500">
        <w:rPr>
          <w:rFonts w:ascii="メイリオ" w:eastAsia="メイリオ" w:hAnsi="メイリオ"/>
        </w:rPr>
        <w:t>2</w:t>
      </w:r>
      <w:r w:rsidR="004F5F53" w:rsidRPr="00AA6500">
        <w:rPr>
          <w:rFonts w:ascii="メイリオ" w:eastAsia="メイリオ" w:hAnsi="メイリオ" w:hint="eastAsia"/>
        </w:rPr>
        <w:t>〕は、第１章の１及び</w:t>
      </w:r>
      <w:r w:rsidR="0048280C" w:rsidRPr="00AA6500">
        <w:rPr>
          <w:rFonts w:ascii="メイリオ" w:eastAsia="メイリオ" w:hAnsi="メイリオ" w:hint="eastAsia"/>
        </w:rPr>
        <w:t>第１章の</w:t>
      </w:r>
      <w:r w:rsidR="004F5F53" w:rsidRPr="00AA6500">
        <w:rPr>
          <w:rFonts w:ascii="メイリオ" w:eastAsia="メイリオ" w:hAnsi="メイリオ" w:hint="eastAsia"/>
        </w:rPr>
        <w:t>２）</w:t>
      </w:r>
    </w:p>
    <w:sectPr w:rsidR="0003081F" w:rsidRPr="00AA6500" w:rsidSect="0048280C">
      <w:pgSz w:w="16838" w:h="11906" w:orient="landscape"/>
      <w:pgMar w:top="1418" w:right="28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784F4" w14:textId="77777777" w:rsidR="00725192" w:rsidRDefault="00725192" w:rsidP="00802598">
      <w:r>
        <w:separator/>
      </w:r>
    </w:p>
  </w:endnote>
  <w:endnote w:type="continuationSeparator" w:id="0">
    <w:p w14:paraId="11B05F2C" w14:textId="77777777" w:rsidR="00725192" w:rsidRDefault="00725192" w:rsidP="0080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21CD4" w14:textId="77777777" w:rsidR="00725192" w:rsidRDefault="00725192" w:rsidP="00802598">
      <w:r>
        <w:separator/>
      </w:r>
    </w:p>
  </w:footnote>
  <w:footnote w:type="continuationSeparator" w:id="0">
    <w:p w14:paraId="430CC6FC" w14:textId="77777777" w:rsidR="00725192" w:rsidRDefault="00725192" w:rsidP="0080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66FD9"/>
    <w:multiLevelType w:val="hybridMultilevel"/>
    <w:tmpl w:val="A0FEA57C"/>
    <w:lvl w:ilvl="0" w:tplc="58C87C36">
      <w:start w:val="17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E3"/>
    <w:rsid w:val="00001C7D"/>
    <w:rsid w:val="00003EBE"/>
    <w:rsid w:val="0000599C"/>
    <w:rsid w:val="000129FE"/>
    <w:rsid w:val="00012EB8"/>
    <w:rsid w:val="00014CCB"/>
    <w:rsid w:val="00015F1B"/>
    <w:rsid w:val="000172DE"/>
    <w:rsid w:val="00021CFD"/>
    <w:rsid w:val="00022E1D"/>
    <w:rsid w:val="00024D65"/>
    <w:rsid w:val="00027B97"/>
    <w:rsid w:val="0003081F"/>
    <w:rsid w:val="00045A1C"/>
    <w:rsid w:val="00052ED5"/>
    <w:rsid w:val="00056370"/>
    <w:rsid w:val="00056CF3"/>
    <w:rsid w:val="0006713B"/>
    <w:rsid w:val="000676C3"/>
    <w:rsid w:val="00067FB3"/>
    <w:rsid w:val="000717D7"/>
    <w:rsid w:val="00072023"/>
    <w:rsid w:val="00081C44"/>
    <w:rsid w:val="00084000"/>
    <w:rsid w:val="00086DB1"/>
    <w:rsid w:val="0009126B"/>
    <w:rsid w:val="000928BA"/>
    <w:rsid w:val="00092941"/>
    <w:rsid w:val="00092E63"/>
    <w:rsid w:val="00094F9D"/>
    <w:rsid w:val="00097061"/>
    <w:rsid w:val="000A50A1"/>
    <w:rsid w:val="000A5C48"/>
    <w:rsid w:val="000A600C"/>
    <w:rsid w:val="000A7D5E"/>
    <w:rsid w:val="000B7C17"/>
    <w:rsid w:val="000C0B86"/>
    <w:rsid w:val="000C1BC9"/>
    <w:rsid w:val="000C6305"/>
    <w:rsid w:val="000D063C"/>
    <w:rsid w:val="000D0CF7"/>
    <w:rsid w:val="000D329C"/>
    <w:rsid w:val="000D3639"/>
    <w:rsid w:val="000D37B7"/>
    <w:rsid w:val="000D3DC5"/>
    <w:rsid w:val="000E0485"/>
    <w:rsid w:val="000E0A47"/>
    <w:rsid w:val="000E7119"/>
    <w:rsid w:val="000F67F5"/>
    <w:rsid w:val="00100161"/>
    <w:rsid w:val="00102590"/>
    <w:rsid w:val="00106404"/>
    <w:rsid w:val="001073FF"/>
    <w:rsid w:val="001129AA"/>
    <w:rsid w:val="00117F22"/>
    <w:rsid w:val="00120768"/>
    <w:rsid w:val="001211DF"/>
    <w:rsid w:val="0012132F"/>
    <w:rsid w:val="00123C83"/>
    <w:rsid w:val="001261AF"/>
    <w:rsid w:val="00130780"/>
    <w:rsid w:val="001308F4"/>
    <w:rsid w:val="001312C4"/>
    <w:rsid w:val="00146D6C"/>
    <w:rsid w:val="00147065"/>
    <w:rsid w:val="001472E1"/>
    <w:rsid w:val="00151082"/>
    <w:rsid w:val="00152504"/>
    <w:rsid w:val="00162D49"/>
    <w:rsid w:val="00164B83"/>
    <w:rsid w:val="00165EF7"/>
    <w:rsid w:val="00167A85"/>
    <w:rsid w:val="00170CC6"/>
    <w:rsid w:val="00171DA4"/>
    <w:rsid w:val="001730CB"/>
    <w:rsid w:val="00174764"/>
    <w:rsid w:val="00175236"/>
    <w:rsid w:val="001771FF"/>
    <w:rsid w:val="00180EF8"/>
    <w:rsid w:val="00186C82"/>
    <w:rsid w:val="00193921"/>
    <w:rsid w:val="00197E93"/>
    <w:rsid w:val="001A09F3"/>
    <w:rsid w:val="001A0E38"/>
    <w:rsid w:val="001B087A"/>
    <w:rsid w:val="001B2600"/>
    <w:rsid w:val="001B33CC"/>
    <w:rsid w:val="001B35FF"/>
    <w:rsid w:val="001B5677"/>
    <w:rsid w:val="001C0DCE"/>
    <w:rsid w:val="001C2141"/>
    <w:rsid w:val="001D0733"/>
    <w:rsid w:val="001D0898"/>
    <w:rsid w:val="001D5011"/>
    <w:rsid w:val="001E163C"/>
    <w:rsid w:val="001E1809"/>
    <w:rsid w:val="001E7A82"/>
    <w:rsid w:val="001E7D7C"/>
    <w:rsid w:val="001F201B"/>
    <w:rsid w:val="001F24C9"/>
    <w:rsid w:val="001F29F8"/>
    <w:rsid w:val="001F3748"/>
    <w:rsid w:val="001F656A"/>
    <w:rsid w:val="0020051C"/>
    <w:rsid w:val="0020121F"/>
    <w:rsid w:val="00202C91"/>
    <w:rsid w:val="0020525E"/>
    <w:rsid w:val="00205E5F"/>
    <w:rsid w:val="0021781D"/>
    <w:rsid w:val="00220429"/>
    <w:rsid w:val="002252AD"/>
    <w:rsid w:val="00230BB4"/>
    <w:rsid w:val="00232AA9"/>
    <w:rsid w:val="002363A3"/>
    <w:rsid w:val="00237F3B"/>
    <w:rsid w:val="00240E20"/>
    <w:rsid w:val="00241147"/>
    <w:rsid w:val="0024198E"/>
    <w:rsid w:val="00247464"/>
    <w:rsid w:val="00250D9C"/>
    <w:rsid w:val="00250E91"/>
    <w:rsid w:val="00252A5D"/>
    <w:rsid w:val="00255E0C"/>
    <w:rsid w:val="00257520"/>
    <w:rsid w:val="0026485F"/>
    <w:rsid w:val="00264D35"/>
    <w:rsid w:val="00266675"/>
    <w:rsid w:val="00266A5E"/>
    <w:rsid w:val="00274C3D"/>
    <w:rsid w:val="00275188"/>
    <w:rsid w:val="002821D6"/>
    <w:rsid w:val="00283FC0"/>
    <w:rsid w:val="00292E8B"/>
    <w:rsid w:val="002935F2"/>
    <w:rsid w:val="002A1023"/>
    <w:rsid w:val="002A2126"/>
    <w:rsid w:val="002A3C14"/>
    <w:rsid w:val="002A5CA7"/>
    <w:rsid w:val="002A5CC0"/>
    <w:rsid w:val="002A6332"/>
    <w:rsid w:val="002B43BB"/>
    <w:rsid w:val="002B547C"/>
    <w:rsid w:val="002C11E2"/>
    <w:rsid w:val="002C4223"/>
    <w:rsid w:val="002C47BA"/>
    <w:rsid w:val="002C79BC"/>
    <w:rsid w:val="002C7C39"/>
    <w:rsid w:val="002C7CDD"/>
    <w:rsid w:val="002D38A0"/>
    <w:rsid w:val="002D3ABA"/>
    <w:rsid w:val="002D43B7"/>
    <w:rsid w:val="002D5C15"/>
    <w:rsid w:val="002E0D4C"/>
    <w:rsid w:val="002E21F9"/>
    <w:rsid w:val="002E2E12"/>
    <w:rsid w:val="002E2F48"/>
    <w:rsid w:val="002E6345"/>
    <w:rsid w:val="002E6C0C"/>
    <w:rsid w:val="002F13C6"/>
    <w:rsid w:val="002F5AB1"/>
    <w:rsid w:val="002F7B5B"/>
    <w:rsid w:val="003037D5"/>
    <w:rsid w:val="00305E96"/>
    <w:rsid w:val="00310A66"/>
    <w:rsid w:val="00312B70"/>
    <w:rsid w:val="00312E38"/>
    <w:rsid w:val="003132FA"/>
    <w:rsid w:val="0031459A"/>
    <w:rsid w:val="003145E2"/>
    <w:rsid w:val="00317AB4"/>
    <w:rsid w:val="00317F65"/>
    <w:rsid w:val="00320E71"/>
    <w:rsid w:val="003212A4"/>
    <w:rsid w:val="00322E9E"/>
    <w:rsid w:val="0032517A"/>
    <w:rsid w:val="00330428"/>
    <w:rsid w:val="003307F0"/>
    <w:rsid w:val="00330C78"/>
    <w:rsid w:val="00331892"/>
    <w:rsid w:val="00332E06"/>
    <w:rsid w:val="003363DA"/>
    <w:rsid w:val="0033699C"/>
    <w:rsid w:val="00343C82"/>
    <w:rsid w:val="00343CC0"/>
    <w:rsid w:val="00344B3E"/>
    <w:rsid w:val="00351044"/>
    <w:rsid w:val="003510CF"/>
    <w:rsid w:val="003554C0"/>
    <w:rsid w:val="003568D3"/>
    <w:rsid w:val="00357921"/>
    <w:rsid w:val="00362FE2"/>
    <w:rsid w:val="003635E3"/>
    <w:rsid w:val="00366104"/>
    <w:rsid w:val="00367AEF"/>
    <w:rsid w:val="00370695"/>
    <w:rsid w:val="003739B1"/>
    <w:rsid w:val="003770D2"/>
    <w:rsid w:val="003771EB"/>
    <w:rsid w:val="00382AD8"/>
    <w:rsid w:val="00383A02"/>
    <w:rsid w:val="0038440D"/>
    <w:rsid w:val="00386D9C"/>
    <w:rsid w:val="003A35A5"/>
    <w:rsid w:val="003A4109"/>
    <w:rsid w:val="003B4F32"/>
    <w:rsid w:val="003B605D"/>
    <w:rsid w:val="003C0662"/>
    <w:rsid w:val="003C6F00"/>
    <w:rsid w:val="003C7631"/>
    <w:rsid w:val="003D2545"/>
    <w:rsid w:val="003D6C84"/>
    <w:rsid w:val="003E09AC"/>
    <w:rsid w:val="003E0E88"/>
    <w:rsid w:val="003E485E"/>
    <w:rsid w:val="003F5D7C"/>
    <w:rsid w:val="00402AF2"/>
    <w:rsid w:val="004056EE"/>
    <w:rsid w:val="00406542"/>
    <w:rsid w:val="00410A51"/>
    <w:rsid w:val="00411CCC"/>
    <w:rsid w:val="00412825"/>
    <w:rsid w:val="00416B09"/>
    <w:rsid w:val="00417587"/>
    <w:rsid w:val="0042179F"/>
    <w:rsid w:val="0042562C"/>
    <w:rsid w:val="0043082E"/>
    <w:rsid w:val="00433413"/>
    <w:rsid w:val="0044058C"/>
    <w:rsid w:val="00443D4A"/>
    <w:rsid w:val="004459AB"/>
    <w:rsid w:val="0045012E"/>
    <w:rsid w:val="004515E7"/>
    <w:rsid w:val="004538F6"/>
    <w:rsid w:val="00454E88"/>
    <w:rsid w:val="00461EF1"/>
    <w:rsid w:val="00462208"/>
    <w:rsid w:val="0046328C"/>
    <w:rsid w:val="00467EC5"/>
    <w:rsid w:val="0047184C"/>
    <w:rsid w:val="0047461E"/>
    <w:rsid w:val="0048280C"/>
    <w:rsid w:val="004850B6"/>
    <w:rsid w:val="00485BA3"/>
    <w:rsid w:val="00494D9B"/>
    <w:rsid w:val="00495F7E"/>
    <w:rsid w:val="0049620D"/>
    <w:rsid w:val="004A0776"/>
    <w:rsid w:val="004A4CEC"/>
    <w:rsid w:val="004A5017"/>
    <w:rsid w:val="004B2B14"/>
    <w:rsid w:val="004B32D5"/>
    <w:rsid w:val="004B3385"/>
    <w:rsid w:val="004B4830"/>
    <w:rsid w:val="004B59B4"/>
    <w:rsid w:val="004C11C5"/>
    <w:rsid w:val="004C6FC5"/>
    <w:rsid w:val="004D1B7F"/>
    <w:rsid w:val="004E1B46"/>
    <w:rsid w:val="004E3EC9"/>
    <w:rsid w:val="004F51B7"/>
    <w:rsid w:val="004F5F53"/>
    <w:rsid w:val="004F6822"/>
    <w:rsid w:val="004F7DE0"/>
    <w:rsid w:val="0050231C"/>
    <w:rsid w:val="00507F0C"/>
    <w:rsid w:val="00511E6A"/>
    <w:rsid w:val="005128C5"/>
    <w:rsid w:val="00520D06"/>
    <w:rsid w:val="00523376"/>
    <w:rsid w:val="00532A80"/>
    <w:rsid w:val="00543E79"/>
    <w:rsid w:val="00544099"/>
    <w:rsid w:val="00547D9F"/>
    <w:rsid w:val="005520BC"/>
    <w:rsid w:val="00555782"/>
    <w:rsid w:val="005568FD"/>
    <w:rsid w:val="00562484"/>
    <w:rsid w:val="00562CA5"/>
    <w:rsid w:val="0056527F"/>
    <w:rsid w:val="0057146A"/>
    <w:rsid w:val="00573FAD"/>
    <w:rsid w:val="00574DED"/>
    <w:rsid w:val="0057549A"/>
    <w:rsid w:val="005805B6"/>
    <w:rsid w:val="005925EE"/>
    <w:rsid w:val="00596688"/>
    <w:rsid w:val="00597497"/>
    <w:rsid w:val="005A1C4C"/>
    <w:rsid w:val="005A2A68"/>
    <w:rsid w:val="005A3472"/>
    <w:rsid w:val="005A3C9E"/>
    <w:rsid w:val="005A44CC"/>
    <w:rsid w:val="005A52CB"/>
    <w:rsid w:val="005A6334"/>
    <w:rsid w:val="005B4863"/>
    <w:rsid w:val="005B49CC"/>
    <w:rsid w:val="005B7C43"/>
    <w:rsid w:val="005C13A6"/>
    <w:rsid w:val="005C3423"/>
    <w:rsid w:val="005C3FCD"/>
    <w:rsid w:val="005C5819"/>
    <w:rsid w:val="005D207D"/>
    <w:rsid w:val="005D48CD"/>
    <w:rsid w:val="005D4F19"/>
    <w:rsid w:val="005D668D"/>
    <w:rsid w:val="005D6F44"/>
    <w:rsid w:val="005D7955"/>
    <w:rsid w:val="005E0100"/>
    <w:rsid w:val="005E70D0"/>
    <w:rsid w:val="005F16D4"/>
    <w:rsid w:val="005F5F84"/>
    <w:rsid w:val="005F65B7"/>
    <w:rsid w:val="0060133F"/>
    <w:rsid w:val="00602850"/>
    <w:rsid w:val="00607CEF"/>
    <w:rsid w:val="00612EAB"/>
    <w:rsid w:val="00614294"/>
    <w:rsid w:val="006147D7"/>
    <w:rsid w:val="00614833"/>
    <w:rsid w:val="00616D4A"/>
    <w:rsid w:val="006179B9"/>
    <w:rsid w:val="0062399E"/>
    <w:rsid w:val="00624ED8"/>
    <w:rsid w:val="00627AA9"/>
    <w:rsid w:val="0063093E"/>
    <w:rsid w:val="0063095B"/>
    <w:rsid w:val="0064326F"/>
    <w:rsid w:val="006453B3"/>
    <w:rsid w:val="00661364"/>
    <w:rsid w:val="00665EFF"/>
    <w:rsid w:val="006664B1"/>
    <w:rsid w:val="00666641"/>
    <w:rsid w:val="00671CB9"/>
    <w:rsid w:val="00672E65"/>
    <w:rsid w:val="00681963"/>
    <w:rsid w:val="00681D19"/>
    <w:rsid w:val="00681DFC"/>
    <w:rsid w:val="006A21BB"/>
    <w:rsid w:val="006A464B"/>
    <w:rsid w:val="006A4873"/>
    <w:rsid w:val="006B1DB3"/>
    <w:rsid w:val="006B1EEB"/>
    <w:rsid w:val="006B2E7D"/>
    <w:rsid w:val="006B517F"/>
    <w:rsid w:val="006B79E5"/>
    <w:rsid w:val="006C01E8"/>
    <w:rsid w:val="006C0947"/>
    <w:rsid w:val="006C13F2"/>
    <w:rsid w:val="006C2385"/>
    <w:rsid w:val="006C45F6"/>
    <w:rsid w:val="006C59D2"/>
    <w:rsid w:val="006C6302"/>
    <w:rsid w:val="006D07DD"/>
    <w:rsid w:val="006D37A5"/>
    <w:rsid w:val="006D5B7F"/>
    <w:rsid w:val="006D5BE4"/>
    <w:rsid w:val="006D6183"/>
    <w:rsid w:val="006D6443"/>
    <w:rsid w:val="006E29A9"/>
    <w:rsid w:val="006E6F9B"/>
    <w:rsid w:val="006F2C6F"/>
    <w:rsid w:val="006F76C8"/>
    <w:rsid w:val="00704BE4"/>
    <w:rsid w:val="007050EA"/>
    <w:rsid w:val="00706180"/>
    <w:rsid w:val="007179F8"/>
    <w:rsid w:val="00721C65"/>
    <w:rsid w:val="00725192"/>
    <w:rsid w:val="00734432"/>
    <w:rsid w:val="00736BAE"/>
    <w:rsid w:val="007401D0"/>
    <w:rsid w:val="0074279A"/>
    <w:rsid w:val="00743CB3"/>
    <w:rsid w:val="00753870"/>
    <w:rsid w:val="0075617A"/>
    <w:rsid w:val="00756AE3"/>
    <w:rsid w:val="00757F87"/>
    <w:rsid w:val="00762226"/>
    <w:rsid w:val="00762760"/>
    <w:rsid w:val="007655F7"/>
    <w:rsid w:val="00773EFF"/>
    <w:rsid w:val="00775617"/>
    <w:rsid w:val="00777066"/>
    <w:rsid w:val="00777082"/>
    <w:rsid w:val="007800F4"/>
    <w:rsid w:val="00780576"/>
    <w:rsid w:val="00782005"/>
    <w:rsid w:val="00791B07"/>
    <w:rsid w:val="0079473B"/>
    <w:rsid w:val="007953FF"/>
    <w:rsid w:val="00797721"/>
    <w:rsid w:val="007A1801"/>
    <w:rsid w:val="007A18BF"/>
    <w:rsid w:val="007A48FF"/>
    <w:rsid w:val="007A5BF1"/>
    <w:rsid w:val="007A5FCE"/>
    <w:rsid w:val="007A7C19"/>
    <w:rsid w:val="007B57D5"/>
    <w:rsid w:val="007B6241"/>
    <w:rsid w:val="007B64D2"/>
    <w:rsid w:val="007C040B"/>
    <w:rsid w:val="007C150E"/>
    <w:rsid w:val="007C2308"/>
    <w:rsid w:val="007C35E8"/>
    <w:rsid w:val="007C7D1A"/>
    <w:rsid w:val="007D19FF"/>
    <w:rsid w:val="007D405D"/>
    <w:rsid w:val="007D62CC"/>
    <w:rsid w:val="007F28E8"/>
    <w:rsid w:val="007F3A2E"/>
    <w:rsid w:val="007F3CE3"/>
    <w:rsid w:val="007F3ED7"/>
    <w:rsid w:val="007F6D39"/>
    <w:rsid w:val="00802598"/>
    <w:rsid w:val="0080324D"/>
    <w:rsid w:val="00806100"/>
    <w:rsid w:val="00810404"/>
    <w:rsid w:val="00810C21"/>
    <w:rsid w:val="008147D9"/>
    <w:rsid w:val="00815152"/>
    <w:rsid w:val="008308A7"/>
    <w:rsid w:val="00833D6C"/>
    <w:rsid w:val="0083476D"/>
    <w:rsid w:val="00834D50"/>
    <w:rsid w:val="00835EFB"/>
    <w:rsid w:val="00837166"/>
    <w:rsid w:val="0084016D"/>
    <w:rsid w:val="008441EB"/>
    <w:rsid w:val="0084731D"/>
    <w:rsid w:val="00851AC8"/>
    <w:rsid w:val="00856046"/>
    <w:rsid w:val="008565CD"/>
    <w:rsid w:val="00864987"/>
    <w:rsid w:val="00864DD9"/>
    <w:rsid w:val="0087086F"/>
    <w:rsid w:val="0087109E"/>
    <w:rsid w:val="00883B9D"/>
    <w:rsid w:val="00894AB0"/>
    <w:rsid w:val="008A5D3F"/>
    <w:rsid w:val="008B086E"/>
    <w:rsid w:val="008B2206"/>
    <w:rsid w:val="008B250E"/>
    <w:rsid w:val="008C32AC"/>
    <w:rsid w:val="008C5E25"/>
    <w:rsid w:val="008C656E"/>
    <w:rsid w:val="008C77B7"/>
    <w:rsid w:val="008D10E4"/>
    <w:rsid w:val="008D34F2"/>
    <w:rsid w:val="008D3F72"/>
    <w:rsid w:val="008D51FF"/>
    <w:rsid w:val="008D5583"/>
    <w:rsid w:val="008D5600"/>
    <w:rsid w:val="008E0465"/>
    <w:rsid w:val="008F6AF0"/>
    <w:rsid w:val="008F75E2"/>
    <w:rsid w:val="008F7640"/>
    <w:rsid w:val="00901D85"/>
    <w:rsid w:val="00902759"/>
    <w:rsid w:val="00903018"/>
    <w:rsid w:val="00904E37"/>
    <w:rsid w:val="00905D30"/>
    <w:rsid w:val="00907E53"/>
    <w:rsid w:val="00913502"/>
    <w:rsid w:val="00914256"/>
    <w:rsid w:val="0091482E"/>
    <w:rsid w:val="00917841"/>
    <w:rsid w:val="009205D3"/>
    <w:rsid w:val="00922094"/>
    <w:rsid w:val="009302D9"/>
    <w:rsid w:val="00936CF2"/>
    <w:rsid w:val="009425DF"/>
    <w:rsid w:val="00947297"/>
    <w:rsid w:val="009514A2"/>
    <w:rsid w:val="009526E0"/>
    <w:rsid w:val="00961E39"/>
    <w:rsid w:val="00965074"/>
    <w:rsid w:val="00970218"/>
    <w:rsid w:val="0097169F"/>
    <w:rsid w:val="00972887"/>
    <w:rsid w:val="009734E0"/>
    <w:rsid w:val="00973BD0"/>
    <w:rsid w:val="00974A5C"/>
    <w:rsid w:val="00974F17"/>
    <w:rsid w:val="009753F7"/>
    <w:rsid w:val="00977C9A"/>
    <w:rsid w:val="00986962"/>
    <w:rsid w:val="009937C8"/>
    <w:rsid w:val="009954D0"/>
    <w:rsid w:val="00996DD4"/>
    <w:rsid w:val="009A04FF"/>
    <w:rsid w:val="009B06FB"/>
    <w:rsid w:val="009B0927"/>
    <w:rsid w:val="009B1B42"/>
    <w:rsid w:val="009B200A"/>
    <w:rsid w:val="009B7799"/>
    <w:rsid w:val="009D02DE"/>
    <w:rsid w:val="009D0697"/>
    <w:rsid w:val="009D0DF9"/>
    <w:rsid w:val="009D2EBE"/>
    <w:rsid w:val="009D4D72"/>
    <w:rsid w:val="009D7264"/>
    <w:rsid w:val="009E0A37"/>
    <w:rsid w:val="009E1D02"/>
    <w:rsid w:val="009E32EE"/>
    <w:rsid w:val="009F2F29"/>
    <w:rsid w:val="009F636C"/>
    <w:rsid w:val="00A00FEC"/>
    <w:rsid w:val="00A01F72"/>
    <w:rsid w:val="00A0305C"/>
    <w:rsid w:val="00A12AC9"/>
    <w:rsid w:val="00A176A4"/>
    <w:rsid w:val="00A22A1B"/>
    <w:rsid w:val="00A23AD2"/>
    <w:rsid w:val="00A23B7C"/>
    <w:rsid w:val="00A24144"/>
    <w:rsid w:val="00A25226"/>
    <w:rsid w:val="00A26BFC"/>
    <w:rsid w:val="00A31228"/>
    <w:rsid w:val="00A35C76"/>
    <w:rsid w:val="00A42B8A"/>
    <w:rsid w:val="00A479D0"/>
    <w:rsid w:val="00A5356D"/>
    <w:rsid w:val="00A544B6"/>
    <w:rsid w:val="00A54D4B"/>
    <w:rsid w:val="00A54EC9"/>
    <w:rsid w:val="00A5501F"/>
    <w:rsid w:val="00A648E2"/>
    <w:rsid w:val="00A73699"/>
    <w:rsid w:val="00A7440D"/>
    <w:rsid w:val="00A76728"/>
    <w:rsid w:val="00A76988"/>
    <w:rsid w:val="00A800BB"/>
    <w:rsid w:val="00A839FF"/>
    <w:rsid w:val="00A83BF2"/>
    <w:rsid w:val="00A90D67"/>
    <w:rsid w:val="00A9361C"/>
    <w:rsid w:val="00A94F8B"/>
    <w:rsid w:val="00AA025E"/>
    <w:rsid w:val="00AA1E43"/>
    <w:rsid w:val="00AA25A3"/>
    <w:rsid w:val="00AA2D96"/>
    <w:rsid w:val="00AA642B"/>
    <w:rsid w:val="00AA6500"/>
    <w:rsid w:val="00AA7C9B"/>
    <w:rsid w:val="00AB0B79"/>
    <w:rsid w:val="00AB0CDB"/>
    <w:rsid w:val="00AB273B"/>
    <w:rsid w:val="00AB4C3B"/>
    <w:rsid w:val="00AB6A28"/>
    <w:rsid w:val="00AB7648"/>
    <w:rsid w:val="00AD144C"/>
    <w:rsid w:val="00AD16E9"/>
    <w:rsid w:val="00AD7883"/>
    <w:rsid w:val="00AE12DF"/>
    <w:rsid w:val="00AE2C08"/>
    <w:rsid w:val="00AE6227"/>
    <w:rsid w:val="00AE6771"/>
    <w:rsid w:val="00AE7AD9"/>
    <w:rsid w:val="00AF08B0"/>
    <w:rsid w:val="00AF6345"/>
    <w:rsid w:val="00B01136"/>
    <w:rsid w:val="00B0247D"/>
    <w:rsid w:val="00B0641B"/>
    <w:rsid w:val="00B079D8"/>
    <w:rsid w:val="00B101CC"/>
    <w:rsid w:val="00B13260"/>
    <w:rsid w:val="00B20781"/>
    <w:rsid w:val="00B228A0"/>
    <w:rsid w:val="00B232FC"/>
    <w:rsid w:val="00B25FB9"/>
    <w:rsid w:val="00B275CE"/>
    <w:rsid w:val="00B4180E"/>
    <w:rsid w:val="00B436A4"/>
    <w:rsid w:val="00B453CC"/>
    <w:rsid w:val="00B47E5C"/>
    <w:rsid w:val="00B518BE"/>
    <w:rsid w:val="00B54164"/>
    <w:rsid w:val="00B61BD0"/>
    <w:rsid w:val="00B61EBD"/>
    <w:rsid w:val="00B632F6"/>
    <w:rsid w:val="00B64313"/>
    <w:rsid w:val="00B67251"/>
    <w:rsid w:val="00B728F4"/>
    <w:rsid w:val="00B775CF"/>
    <w:rsid w:val="00B814A9"/>
    <w:rsid w:val="00B8194E"/>
    <w:rsid w:val="00B81CBB"/>
    <w:rsid w:val="00B8251B"/>
    <w:rsid w:val="00B8342B"/>
    <w:rsid w:val="00B844EB"/>
    <w:rsid w:val="00B90C9A"/>
    <w:rsid w:val="00B912E1"/>
    <w:rsid w:val="00B94714"/>
    <w:rsid w:val="00B97076"/>
    <w:rsid w:val="00B97134"/>
    <w:rsid w:val="00BA0511"/>
    <w:rsid w:val="00BA29C2"/>
    <w:rsid w:val="00BB2E1F"/>
    <w:rsid w:val="00BC1055"/>
    <w:rsid w:val="00BC5C1C"/>
    <w:rsid w:val="00BC62F6"/>
    <w:rsid w:val="00BC6935"/>
    <w:rsid w:val="00BD0304"/>
    <w:rsid w:val="00BD3C2E"/>
    <w:rsid w:val="00BE7878"/>
    <w:rsid w:val="00BF0125"/>
    <w:rsid w:val="00BF3D90"/>
    <w:rsid w:val="00BF4B0A"/>
    <w:rsid w:val="00BF6449"/>
    <w:rsid w:val="00BF6CBE"/>
    <w:rsid w:val="00BF7FF1"/>
    <w:rsid w:val="00C00ABD"/>
    <w:rsid w:val="00C01EEC"/>
    <w:rsid w:val="00C0354B"/>
    <w:rsid w:val="00C11C02"/>
    <w:rsid w:val="00C124E8"/>
    <w:rsid w:val="00C159A3"/>
    <w:rsid w:val="00C15AF0"/>
    <w:rsid w:val="00C22794"/>
    <w:rsid w:val="00C22E8B"/>
    <w:rsid w:val="00C24C7F"/>
    <w:rsid w:val="00C263FC"/>
    <w:rsid w:val="00C314D0"/>
    <w:rsid w:val="00C35CB0"/>
    <w:rsid w:val="00C3636D"/>
    <w:rsid w:val="00C37156"/>
    <w:rsid w:val="00C45C30"/>
    <w:rsid w:val="00C469BB"/>
    <w:rsid w:val="00C513F5"/>
    <w:rsid w:val="00C5183D"/>
    <w:rsid w:val="00C52C6C"/>
    <w:rsid w:val="00C557B6"/>
    <w:rsid w:val="00C56AA5"/>
    <w:rsid w:val="00C61726"/>
    <w:rsid w:val="00C673C0"/>
    <w:rsid w:val="00C71474"/>
    <w:rsid w:val="00C727A2"/>
    <w:rsid w:val="00C76645"/>
    <w:rsid w:val="00C84981"/>
    <w:rsid w:val="00C85837"/>
    <w:rsid w:val="00C8632E"/>
    <w:rsid w:val="00C911DF"/>
    <w:rsid w:val="00C938EB"/>
    <w:rsid w:val="00CA02F1"/>
    <w:rsid w:val="00CB03E2"/>
    <w:rsid w:val="00CB3AEA"/>
    <w:rsid w:val="00CB64B2"/>
    <w:rsid w:val="00CB70CA"/>
    <w:rsid w:val="00CC3892"/>
    <w:rsid w:val="00CC3F2F"/>
    <w:rsid w:val="00CC4609"/>
    <w:rsid w:val="00CC5161"/>
    <w:rsid w:val="00CD2FF4"/>
    <w:rsid w:val="00CE420A"/>
    <w:rsid w:val="00CF1921"/>
    <w:rsid w:val="00CF28C2"/>
    <w:rsid w:val="00CF4792"/>
    <w:rsid w:val="00CF5D60"/>
    <w:rsid w:val="00CF72BD"/>
    <w:rsid w:val="00CF7E57"/>
    <w:rsid w:val="00D05393"/>
    <w:rsid w:val="00D06B9A"/>
    <w:rsid w:val="00D11656"/>
    <w:rsid w:val="00D12AA9"/>
    <w:rsid w:val="00D15AE3"/>
    <w:rsid w:val="00D163CC"/>
    <w:rsid w:val="00D17E4C"/>
    <w:rsid w:val="00D2044F"/>
    <w:rsid w:val="00D267E3"/>
    <w:rsid w:val="00D33CEB"/>
    <w:rsid w:val="00D44E02"/>
    <w:rsid w:val="00D47100"/>
    <w:rsid w:val="00D5341B"/>
    <w:rsid w:val="00D547AE"/>
    <w:rsid w:val="00D60245"/>
    <w:rsid w:val="00D64787"/>
    <w:rsid w:val="00D66855"/>
    <w:rsid w:val="00D74CD0"/>
    <w:rsid w:val="00D758BC"/>
    <w:rsid w:val="00D80A7E"/>
    <w:rsid w:val="00D80EFE"/>
    <w:rsid w:val="00D823EC"/>
    <w:rsid w:val="00D82C4C"/>
    <w:rsid w:val="00D83265"/>
    <w:rsid w:val="00D8351B"/>
    <w:rsid w:val="00D85268"/>
    <w:rsid w:val="00D85669"/>
    <w:rsid w:val="00D907FA"/>
    <w:rsid w:val="00D9303C"/>
    <w:rsid w:val="00D930B5"/>
    <w:rsid w:val="00D932AE"/>
    <w:rsid w:val="00D96ABA"/>
    <w:rsid w:val="00D96CA2"/>
    <w:rsid w:val="00D97828"/>
    <w:rsid w:val="00DA5858"/>
    <w:rsid w:val="00DA6443"/>
    <w:rsid w:val="00DC23B6"/>
    <w:rsid w:val="00DC67AC"/>
    <w:rsid w:val="00DD018A"/>
    <w:rsid w:val="00DD1A72"/>
    <w:rsid w:val="00DE0D74"/>
    <w:rsid w:val="00DE40B6"/>
    <w:rsid w:val="00DE54D9"/>
    <w:rsid w:val="00DF4A01"/>
    <w:rsid w:val="00DF56B2"/>
    <w:rsid w:val="00E008CB"/>
    <w:rsid w:val="00E0578D"/>
    <w:rsid w:val="00E12644"/>
    <w:rsid w:val="00E31CCE"/>
    <w:rsid w:val="00E338B1"/>
    <w:rsid w:val="00E34277"/>
    <w:rsid w:val="00E378C3"/>
    <w:rsid w:val="00E4189D"/>
    <w:rsid w:val="00E47169"/>
    <w:rsid w:val="00E57EB2"/>
    <w:rsid w:val="00E65BF1"/>
    <w:rsid w:val="00E716B4"/>
    <w:rsid w:val="00E749A3"/>
    <w:rsid w:val="00E752FF"/>
    <w:rsid w:val="00E75930"/>
    <w:rsid w:val="00E76E7E"/>
    <w:rsid w:val="00E80188"/>
    <w:rsid w:val="00E80DE8"/>
    <w:rsid w:val="00E848FE"/>
    <w:rsid w:val="00E8558A"/>
    <w:rsid w:val="00E90C14"/>
    <w:rsid w:val="00E90D9D"/>
    <w:rsid w:val="00E90F24"/>
    <w:rsid w:val="00E943B8"/>
    <w:rsid w:val="00E96809"/>
    <w:rsid w:val="00EA435B"/>
    <w:rsid w:val="00EA6BDC"/>
    <w:rsid w:val="00EA6E2D"/>
    <w:rsid w:val="00EA6EA7"/>
    <w:rsid w:val="00EA7485"/>
    <w:rsid w:val="00EB092E"/>
    <w:rsid w:val="00EB165E"/>
    <w:rsid w:val="00EB5587"/>
    <w:rsid w:val="00EB695B"/>
    <w:rsid w:val="00EC3019"/>
    <w:rsid w:val="00EC5FD4"/>
    <w:rsid w:val="00EC788D"/>
    <w:rsid w:val="00ED0607"/>
    <w:rsid w:val="00ED6165"/>
    <w:rsid w:val="00EE28B3"/>
    <w:rsid w:val="00EE393A"/>
    <w:rsid w:val="00EE4AB7"/>
    <w:rsid w:val="00EE5A26"/>
    <w:rsid w:val="00EE6213"/>
    <w:rsid w:val="00EF0CDE"/>
    <w:rsid w:val="00F05D8B"/>
    <w:rsid w:val="00F10AA9"/>
    <w:rsid w:val="00F1337F"/>
    <w:rsid w:val="00F15273"/>
    <w:rsid w:val="00F163E7"/>
    <w:rsid w:val="00F226D4"/>
    <w:rsid w:val="00F22707"/>
    <w:rsid w:val="00F2407D"/>
    <w:rsid w:val="00F257F6"/>
    <w:rsid w:val="00F32055"/>
    <w:rsid w:val="00F33A45"/>
    <w:rsid w:val="00F33C15"/>
    <w:rsid w:val="00F446ED"/>
    <w:rsid w:val="00F50E5F"/>
    <w:rsid w:val="00F51EB6"/>
    <w:rsid w:val="00F54F8A"/>
    <w:rsid w:val="00F5626C"/>
    <w:rsid w:val="00F57F54"/>
    <w:rsid w:val="00F63BA5"/>
    <w:rsid w:val="00F67543"/>
    <w:rsid w:val="00F7154E"/>
    <w:rsid w:val="00F77FB3"/>
    <w:rsid w:val="00F83350"/>
    <w:rsid w:val="00F83A8D"/>
    <w:rsid w:val="00F85F49"/>
    <w:rsid w:val="00F86EF4"/>
    <w:rsid w:val="00F8740D"/>
    <w:rsid w:val="00F9368D"/>
    <w:rsid w:val="00F93C89"/>
    <w:rsid w:val="00F95E8B"/>
    <w:rsid w:val="00FA0BE5"/>
    <w:rsid w:val="00FA1B6E"/>
    <w:rsid w:val="00FA212E"/>
    <w:rsid w:val="00FA2C8F"/>
    <w:rsid w:val="00FA3154"/>
    <w:rsid w:val="00FA58A0"/>
    <w:rsid w:val="00FA76D5"/>
    <w:rsid w:val="00FB0E56"/>
    <w:rsid w:val="00FB0E8D"/>
    <w:rsid w:val="00FB213A"/>
    <w:rsid w:val="00FB4429"/>
    <w:rsid w:val="00FB5F7B"/>
    <w:rsid w:val="00FB5FDD"/>
    <w:rsid w:val="00FB667F"/>
    <w:rsid w:val="00FB73FA"/>
    <w:rsid w:val="00FC2CD6"/>
    <w:rsid w:val="00FC3438"/>
    <w:rsid w:val="00FC4CFA"/>
    <w:rsid w:val="00FC54D0"/>
    <w:rsid w:val="00FC6FF2"/>
    <w:rsid w:val="00FD0001"/>
    <w:rsid w:val="00FD472F"/>
    <w:rsid w:val="00FD4AD2"/>
    <w:rsid w:val="00FD7835"/>
    <w:rsid w:val="00FE21FB"/>
    <w:rsid w:val="00FE3319"/>
    <w:rsid w:val="00FF305D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B2F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AB4C3B"/>
  </w:style>
  <w:style w:type="character" w:styleId="a5">
    <w:name w:val="annotation reference"/>
    <w:basedOn w:val="a0"/>
    <w:uiPriority w:val="99"/>
    <w:semiHidden/>
    <w:unhideWhenUsed/>
    <w:rsid w:val="004F5F5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F5F5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F5F53"/>
  </w:style>
  <w:style w:type="paragraph" w:styleId="a8">
    <w:name w:val="annotation subject"/>
    <w:basedOn w:val="a6"/>
    <w:next w:val="a6"/>
    <w:link w:val="a9"/>
    <w:uiPriority w:val="99"/>
    <w:semiHidden/>
    <w:unhideWhenUsed/>
    <w:rsid w:val="004F5F5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F5F5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F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025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2598"/>
  </w:style>
  <w:style w:type="paragraph" w:styleId="ae">
    <w:name w:val="footer"/>
    <w:basedOn w:val="a"/>
    <w:link w:val="af"/>
    <w:uiPriority w:val="99"/>
    <w:unhideWhenUsed/>
    <w:rsid w:val="008025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2598"/>
  </w:style>
  <w:style w:type="paragraph" w:styleId="af0">
    <w:name w:val="List Paragraph"/>
    <w:basedOn w:val="a"/>
    <w:uiPriority w:val="34"/>
    <w:qFormat/>
    <w:rsid w:val="00AA6500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AB4C3B"/>
  </w:style>
  <w:style w:type="character" w:styleId="a5">
    <w:name w:val="annotation reference"/>
    <w:basedOn w:val="a0"/>
    <w:uiPriority w:val="99"/>
    <w:semiHidden/>
    <w:unhideWhenUsed/>
    <w:rsid w:val="004F5F5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F5F5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F5F53"/>
  </w:style>
  <w:style w:type="paragraph" w:styleId="a8">
    <w:name w:val="annotation subject"/>
    <w:basedOn w:val="a6"/>
    <w:next w:val="a6"/>
    <w:link w:val="a9"/>
    <w:uiPriority w:val="99"/>
    <w:semiHidden/>
    <w:unhideWhenUsed/>
    <w:rsid w:val="004F5F5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F5F5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F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025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2598"/>
  </w:style>
  <w:style w:type="paragraph" w:styleId="ae">
    <w:name w:val="footer"/>
    <w:basedOn w:val="a"/>
    <w:link w:val="af"/>
    <w:uiPriority w:val="99"/>
    <w:unhideWhenUsed/>
    <w:rsid w:val="008025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2598"/>
  </w:style>
  <w:style w:type="paragraph" w:styleId="af0">
    <w:name w:val="List Paragraph"/>
    <w:basedOn w:val="a"/>
    <w:uiPriority w:val="34"/>
    <w:qFormat/>
    <w:rsid w:val="00AA650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FDD9-19DC-DA49-99D6-BC73B259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渡部安世</dc:creator>
  <cp:lastModifiedBy>小川 光彦</cp:lastModifiedBy>
  <cp:revision>5</cp:revision>
  <cp:lastPrinted>2017-07-09T23:02:00Z</cp:lastPrinted>
  <dcterms:created xsi:type="dcterms:W3CDTF">2017-10-24T13:58:00Z</dcterms:created>
  <dcterms:modified xsi:type="dcterms:W3CDTF">2017-10-24T18:24:00Z</dcterms:modified>
</cp:coreProperties>
</file>